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10FCF0F9" w:rsidR="0088163B" w:rsidRPr="0068632B" w:rsidRDefault="00B74BAE" w:rsidP="0068632B">
      <w:pPr>
        <w:ind w:left="720"/>
        <w:jc w:val="center"/>
        <w:rPr>
          <w:rFonts w:cs="Times New Roman"/>
          <w:b/>
          <w:bCs/>
          <w:szCs w:val="24"/>
          <w:u w:val="single"/>
        </w:rPr>
      </w:pPr>
      <w:bookmarkStart w:id="0" w:name="_Hlk160811748"/>
      <w:r w:rsidRPr="0068632B">
        <w:rPr>
          <w:rFonts w:cs="Times New Roman"/>
          <w:b/>
          <w:bCs/>
          <w:szCs w:val="24"/>
          <w:u w:val="single"/>
        </w:rPr>
        <w:t xml:space="preserve">ACS </w:t>
      </w:r>
      <w:r w:rsidR="00DD20DF" w:rsidRPr="0068632B">
        <w:rPr>
          <w:rFonts w:cs="Times New Roman"/>
          <w:b/>
          <w:bCs/>
          <w:szCs w:val="24"/>
          <w:u w:val="single"/>
        </w:rPr>
        <w:t>S</w:t>
      </w:r>
      <w:r w:rsidR="0088163B" w:rsidRPr="0068632B">
        <w:rPr>
          <w:rFonts w:cs="Times New Roman"/>
          <w:b/>
          <w:bCs/>
          <w:szCs w:val="24"/>
          <w:u w:val="single"/>
        </w:rPr>
        <w:t>tate</w:t>
      </w:r>
      <w:r w:rsidR="00583CEF" w:rsidRPr="0068632B">
        <w:rPr>
          <w:rFonts w:cs="Times New Roman"/>
          <w:b/>
          <w:bCs/>
          <w:szCs w:val="24"/>
          <w:u w:val="single"/>
        </w:rPr>
        <w:t xml:space="preserve"> </w:t>
      </w:r>
      <w:r w:rsidRPr="0068632B">
        <w:rPr>
          <w:rFonts w:cs="Times New Roman"/>
          <w:b/>
          <w:bCs/>
          <w:szCs w:val="24"/>
          <w:u w:val="single"/>
        </w:rPr>
        <w:t xml:space="preserve">Affairs </w:t>
      </w:r>
      <w:r w:rsidR="0088163B" w:rsidRPr="0068632B">
        <w:rPr>
          <w:rFonts w:cs="Times New Roman"/>
          <w:b/>
          <w:bCs/>
          <w:szCs w:val="24"/>
          <w:u w:val="single"/>
        </w:rPr>
        <w:t>Legislative</w:t>
      </w:r>
      <w:r w:rsidR="00583CEF" w:rsidRPr="0068632B">
        <w:rPr>
          <w:rFonts w:cs="Times New Roman"/>
          <w:b/>
          <w:bCs/>
          <w:szCs w:val="24"/>
          <w:u w:val="single"/>
        </w:rPr>
        <w:t xml:space="preserve"> </w:t>
      </w:r>
      <w:r w:rsidR="0088163B" w:rsidRPr="0068632B">
        <w:rPr>
          <w:rFonts w:cs="Times New Roman"/>
          <w:b/>
          <w:bCs/>
          <w:szCs w:val="24"/>
          <w:u w:val="single"/>
        </w:rPr>
        <w:t>Update</w:t>
      </w:r>
      <w:r w:rsidR="00583CEF" w:rsidRPr="0068632B">
        <w:rPr>
          <w:rFonts w:cs="Times New Roman"/>
          <w:b/>
          <w:bCs/>
          <w:szCs w:val="24"/>
          <w:u w:val="single"/>
        </w:rPr>
        <w:t xml:space="preserve"> </w:t>
      </w:r>
      <w:r w:rsidR="0088163B" w:rsidRPr="0068632B">
        <w:rPr>
          <w:rFonts w:cs="Times New Roman"/>
          <w:b/>
          <w:bCs/>
          <w:szCs w:val="24"/>
          <w:u w:val="single"/>
        </w:rPr>
        <w:t>–</w:t>
      </w:r>
      <w:r w:rsidR="00583CEF" w:rsidRPr="0068632B">
        <w:rPr>
          <w:rFonts w:cs="Times New Roman"/>
          <w:b/>
          <w:bCs/>
          <w:szCs w:val="24"/>
          <w:u w:val="single"/>
        </w:rPr>
        <w:t xml:space="preserve"> </w:t>
      </w:r>
      <w:r w:rsidR="009F7A19" w:rsidRPr="0068632B">
        <w:rPr>
          <w:rFonts w:cs="Times New Roman"/>
          <w:b/>
          <w:bCs/>
          <w:szCs w:val="24"/>
          <w:u w:val="single"/>
        </w:rPr>
        <w:t>February 7</w:t>
      </w:r>
      <w:r w:rsidR="00BF6E07" w:rsidRPr="0068632B">
        <w:rPr>
          <w:rFonts w:cs="Times New Roman"/>
          <w:b/>
          <w:bCs/>
          <w:szCs w:val="24"/>
          <w:u w:val="single"/>
        </w:rPr>
        <w:t>,</w:t>
      </w:r>
      <w:r w:rsidR="00583CEF" w:rsidRPr="0068632B">
        <w:rPr>
          <w:rFonts w:cs="Times New Roman"/>
          <w:b/>
          <w:bCs/>
          <w:szCs w:val="24"/>
          <w:u w:val="single"/>
        </w:rPr>
        <w:t xml:space="preserve"> </w:t>
      </w:r>
      <w:r w:rsidR="0088163B" w:rsidRPr="0068632B">
        <w:rPr>
          <w:rFonts w:cs="Times New Roman"/>
          <w:b/>
          <w:bCs/>
          <w:szCs w:val="24"/>
          <w:u w:val="single"/>
        </w:rPr>
        <w:t>202</w:t>
      </w:r>
      <w:r w:rsidRPr="0068632B">
        <w:rPr>
          <w:rFonts w:cs="Times New Roman"/>
          <w:b/>
          <w:bCs/>
          <w:szCs w:val="24"/>
          <w:u w:val="single"/>
        </w:rPr>
        <w:t>5</w:t>
      </w:r>
    </w:p>
    <w:p w14:paraId="7CA7B97C" w14:textId="77777777" w:rsidR="001F463E" w:rsidRPr="0068632B" w:rsidRDefault="001F463E" w:rsidP="0068632B">
      <w:pPr>
        <w:ind w:left="720"/>
        <w:rPr>
          <w:rFonts w:cs="Times New Roman"/>
          <w:szCs w:val="24"/>
        </w:rPr>
      </w:pPr>
    </w:p>
    <w:p w14:paraId="1FC9A2E0" w14:textId="1022E66C" w:rsidR="009F247B" w:rsidRPr="0068632B" w:rsidRDefault="008F2FC1" w:rsidP="0068632B">
      <w:pPr>
        <w:ind w:left="720"/>
        <w:rPr>
          <w:rFonts w:cs="Times New Roman"/>
          <w:b/>
          <w:bCs/>
          <w:szCs w:val="24"/>
          <w:u w:val="single"/>
        </w:rPr>
      </w:pPr>
      <w:r w:rsidRPr="0068632B">
        <w:rPr>
          <w:rFonts w:cs="Times New Roman"/>
          <w:b/>
          <w:bCs/>
          <w:szCs w:val="24"/>
          <w:u w:val="single"/>
        </w:rPr>
        <w:t>S</w:t>
      </w:r>
      <w:r w:rsidR="009F247B" w:rsidRPr="0068632B">
        <w:rPr>
          <w:rFonts w:cs="Times New Roman"/>
          <w:b/>
          <w:bCs/>
          <w:szCs w:val="24"/>
          <w:u w:val="single"/>
        </w:rPr>
        <w:t>TATE</w:t>
      </w:r>
      <w:r w:rsidR="00583CEF" w:rsidRPr="0068632B">
        <w:rPr>
          <w:rFonts w:cs="Times New Roman"/>
          <w:b/>
          <w:bCs/>
          <w:szCs w:val="24"/>
          <w:u w:val="single"/>
        </w:rPr>
        <w:t xml:space="preserve"> </w:t>
      </w:r>
      <w:r w:rsidR="009F247B" w:rsidRPr="0068632B">
        <w:rPr>
          <w:rFonts w:cs="Times New Roman"/>
          <w:b/>
          <w:bCs/>
          <w:szCs w:val="24"/>
          <w:u w:val="single"/>
        </w:rPr>
        <w:t>AFFAIRS</w:t>
      </w:r>
      <w:r w:rsidR="00583CEF" w:rsidRPr="0068632B">
        <w:rPr>
          <w:rFonts w:cs="Times New Roman"/>
          <w:b/>
          <w:bCs/>
          <w:szCs w:val="24"/>
          <w:u w:val="single"/>
        </w:rPr>
        <w:t xml:space="preserve"> </w:t>
      </w:r>
      <w:r w:rsidR="009F247B" w:rsidRPr="0068632B">
        <w:rPr>
          <w:rFonts w:cs="Times New Roman"/>
          <w:b/>
          <w:bCs/>
          <w:szCs w:val="24"/>
          <w:u w:val="single"/>
        </w:rPr>
        <w:t>WORKGROUP</w:t>
      </w:r>
    </w:p>
    <w:p w14:paraId="157A2419" w14:textId="350E3BBA" w:rsidR="009F247B" w:rsidRPr="0068632B" w:rsidRDefault="009F247B" w:rsidP="0068632B">
      <w:pPr>
        <w:ind w:left="720"/>
        <w:rPr>
          <w:rFonts w:cs="Times New Roman"/>
          <w:szCs w:val="24"/>
        </w:rPr>
      </w:pPr>
      <w:r w:rsidRPr="0068632B">
        <w:rPr>
          <w:rFonts w:cs="Times New Roman"/>
          <w:szCs w:val="24"/>
        </w:rPr>
        <w:t>Arnold</w:t>
      </w:r>
      <w:r w:rsidR="00583CEF" w:rsidRPr="0068632B">
        <w:rPr>
          <w:rFonts w:cs="Times New Roman"/>
          <w:szCs w:val="24"/>
        </w:rPr>
        <w:t xml:space="preserve"> </w:t>
      </w:r>
      <w:r w:rsidRPr="0068632B">
        <w:rPr>
          <w:rFonts w:cs="Times New Roman"/>
          <w:szCs w:val="24"/>
        </w:rPr>
        <w:t>Baskies</w:t>
      </w:r>
      <w:r w:rsidR="00063656" w:rsidRPr="0068632B">
        <w:rPr>
          <w:rFonts w:cs="Times New Roman"/>
          <w:szCs w:val="24"/>
        </w:rPr>
        <w:t>,</w:t>
      </w:r>
      <w:r w:rsidR="00583CEF" w:rsidRPr="0068632B">
        <w:rPr>
          <w:rFonts w:cs="Times New Roman"/>
          <w:szCs w:val="24"/>
        </w:rPr>
        <w:t xml:space="preserve"> </w:t>
      </w:r>
      <w:r w:rsidR="00063656" w:rsidRPr="0068632B">
        <w:rPr>
          <w:rFonts w:cs="Times New Roman"/>
          <w:szCs w:val="24"/>
        </w:rPr>
        <w:t>MD,</w:t>
      </w:r>
      <w:r w:rsidR="00583CEF" w:rsidRPr="0068632B">
        <w:rPr>
          <w:rFonts w:cs="Times New Roman"/>
          <w:szCs w:val="24"/>
        </w:rPr>
        <w:t xml:space="preserve"> </w:t>
      </w:r>
      <w:r w:rsidR="00063656" w:rsidRPr="0068632B">
        <w:rPr>
          <w:rFonts w:cs="Times New Roman"/>
          <w:szCs w:val="24"/>
        </w:rPr>
        <w:t>FACS</w:t>
      </w:r>
      <w:r w:rsidR="00583CEF" w:rsidRPr="0068632B">
        <w:rPr>
          <w:rFonts w:cs="Times New Roman"/>
          <w:szCs w:val="24"/>
        </w:rPr>
        <w:t xml:space="preserve"> </w:t>
      </w:r>
      <w:r w:rsidRPr="0068632B">
        <w:rPr>
          <w:rFonts w:cs="Times New Roman"/>
          <w:szCs w:val="24"/>
        </w:rPr>
        <w:t>(NJ);</w:t>
      </w:r>
      <w:r w:rsidR="00583CEF" w:rsidRPr="0068632B">
        <w:rPr>
          <w:rFonts w:cs="Times New Roman"/>
          <w:szCs w:val="24"/>
        </w:rPr>
        <w:t xml:space="preserve"> </w:t>
      </w:r>
      <w:r w:rsidRPr="0068632B">
        <w:rPr>
          <w:rFonts w:cs="Times New Roman"/>
          <w:szCs w:val="24"/>
        </w:rPr>
        <w:t>Ali</w:t>
      </w:r>
      <w:r w:rsidR="00583CEF" w:rsidRPr="0068632B">
        <w:rPr>
          <w:rFonts w:cs="Times New Roman"/>
          <w:szCs w:val="24"/>
        </w:rPr>
        <w:t xml:space="preserve"> </w:t>
      </w:r>
      <w:r w:rsidRPr="0068632B">
        <w:rPr>
          <w:rFonts w:cs="Times New Roman"/>
          <w:szCs w:val="24"/>
        </w:rPr>
        <w:t>Kasraeian</w:t>
      </w:r>
      <w:r w:rsidR="00063656" w:rsidRPr="0068632B">
        <w:rPr>
          <w:rFonts w:cs="Times New Roman"/>
          <w:szCs w:val="24"/>
        </w:rPr>
        <w:t>,</w:t>
      </w:r>
      <w:r w:rsidR="00583CEF" w:rsidRPr="0068632B">
        <w:rPr>
          <w:rFonts w:cs="Times New Roman"/>
          <w:szCs w:val="24"/>
        </w:rPr>
        <w:t xml:space="preserve"> </w:t>
      </w:r>
      <w:r w:rsidR="00063656" w:rsidRPr="0068632B">
        <w:rPr>
          <w:rFonts w:cs="Times New Roman"/>
          <w:szCs w:val="24"/>
        </w:rPr>
        <w:t>MD,</w:t>
      </w:r>
      <w:r w:rsidR="00583CEF" w:rsidRPr="0068632B">
        <w:rPr>
          <w:rFonts w:cs="Times New Roman"/>
          <w:szCs w:val="24"/>
        </w:rPr>
        <w:t xml:space="preserve"> </w:t>
      </w:r>
      <w:r w:rsidR="00063656" w:rsidRPr="0068632B">
        <w:rPr>
          <w:rFonts w:cs="Times New Roman"/>
          <w:szCs w:val="24"/>
        </w:rPr>
        <w:t>FACS</w:t>
      </w:r>
      <w:r w:rsidR="00583CEF" w:rsidRPr="0068632B">
        <w:rPr>
          <w:rFonts w:cs="Times New Roman"/>
          <w:szCs w:val="24"/>
        </w:rPr>
        <w:t xml:space="preserve"> </w:t>
      </w:r>
      <w:r w:rsidRPr="0068632B">
        <w:rPr>
          <w:rFonts w:cs="Times New Roman"/>
          <w:szCs w:val="24"/>
        </w:rPr>
        <w:t>(FL);</w:t>
      </w:r>
      <w:r w:rsidR="00583CEF" w:rsidRPr="0068632B">
        <w:rPr>
          <w:rFonts w:cs="Times New Roman"/>
          <w:szCs w:val="24"/>
        </w:rPr>
        <w:t xml:space="preserve"> </w:t>
      </w:r>
      <w:r w:rsidRPr="0068632B">
        <w:rPr>
          <w:rFonts w:cs="Times New Roman"/>
          <w:szCs w:val="24"/>
        </w:rPr>
        <w:t>Kevin</w:t>
      </w:r>
      <w:r w:rsidR="00583CEF" w:rsidRPr="0068632B">
        <w:rPr>
          <w:rFonts w:cs="Times New Roman"/>
          <w:szCs w:val="24"/>
        </w:rPr>
        <w:t xml:space="preserve"> </w:t>
      </w:r>
      <w:r w:rsidRPr="0068632B">
        <w:rPr>
          <w:rFonts w:cs="Times New Roman"/>
          <w:szCs w:val="24"/>
        </w:rPr>
        <w:t>Koo</w:t>
      </w:r>
      <w:r w:rsidR="00063656" w:rsidRPr="0068632B">
        <w:rPr>
          <w:rFonts w:cs="Times New Roman"/>
          <w:szCs w:val="24"/>
        </w:rPr>
        <w:t>,</w:t>
      </w:r>
      <w:r w:rsidR="00583CEF" w:rsidRPr="0068632B">
        <w:rPr>
          <w:rFonts w:cs="Times New Roman"/>
          <w:szCs w:val="24"/>
        </w:rPr>
        <w:t xml:space="preserve"> </w:t>
      </w:r>
      <w:r w:rsidR="00063656" w:rsidRPr="0068632B">
        <w:rPr>
          <w:rFonts w:cs="Times New Roman"/>
          <w:szCs w:val="24"/>
        </w:rPr>
        <w:t>MD,</w:t>
      </w:r>
      <w:r w:rsidR="00583CEF" w:rsidRPr="0068632B">
        <w:rPr>
          <w:rFonts w:cs="Times New Roman"/>
          <w:szCs w:val="24"/>
        </w:rPr>
        <w:t xml:space="preserve"> </w:t>
      </w:r>
      <w:r w:rsidR="00063656" w:rsidRPr="0068632B">
        <w:rPr>
          <w:rFonts w:cs="Times New Roman"/>
          <w:szCs w:val="24"/>
        </w:rPr>
        <w:t>FACS</w:t>
      </w:r>
      <w:r w:rsidR="00583CEF" w:rsidRPr="0068632B">
        <w:rPr>
          <w:rFonts w:cs="Times New Roman"/>
          <w:szCs w:val="24"/>
        </w:rPr>
        <w:t xml:space="preserve"> </w:t>
      </w:r>
      <w:r w:rsidRPr="0068632B">
        <w:rPr>
          <w:rFonts w:cs="Times New Roman"/>
          <w:szCs w:val="24"/>
        </w:rPr>
        <w:t>(MN);</w:t>
      </w:r>
      <w:r w:rsidR="00583CEF" w:rsidRPr="0068632B">
        <w:rPr>
          <w:rFonts w:cs="Times New Roman"/>
          <w:szCs w:val="24"/>
        </w:rPr>
        <w:t xml:space="preserve"> </w:t>
      </w:r>
      <w:r w:rsidR="00C80463" w:rsidRPr="0068632B">
        <w:rPr>
          <w:rFonts w:cs="Times New Roman"/>
          <w:szCs w:val="24"/>
        </w:rPr>
        <w:t xml:space="preserve">David Santos, MD, FACS (TX); </w:t>
      </w:r>
      <w:r w:rsidRPr="0068632B">
        <w:rPr>
          <w:rFonts w:cs="Times New Roman"/>
          <w:szCs w:val="24"/>
        </w:rPr>
        <w:t>and</w:t>
      </w:r>
      <w:r w:rsidR="00583CEF" w:rsidRPr="0068632B">
        <w:rPr>
          <w:rFonts w:cs="Times New Roman"/>
          <w:szCs w:val="24"/>
        </w:rPr>
        <w:t xml:space="preserve"> </w:t>
      </w:r>
      <w:r w:rsidRPr="0068632B">
        <w:rPr>
          <w:rFonts w:cs="Times New Roman"/>
          <w:szCs w:val="24"/>
        </w:rPr>
        <w:t>Kelly</w:t>
      </w:r>
      <w:r w:rsidR="00583CEF" w:rsidRPr="0068632B">
        <w:rPr>
          <w:rFonts w:cs="Times New Roman"/>
          <w:szCs w:val="24"/>
        </w:rPr>
        <w:t xml:space="preserve"> </w:t>
      </w:r>
      <w:r w:rsidRPr="0068632B">
        <w:rPr>
          <w:rFonts w:cs="Times New Roman"/>
          <w:szCs w:val="24"/>
        </w:rPr>
        <w:t>Swords</w:t>
      </w:r>
      <w:r w:rsidR="00063656" w:rsidRPr="0068632B">
        <w:rPr>
          <w:rFonts w:cs="Times New Roman"/>
          <w:szCs w:val="24"/>
        </w:rPr>
        <w:t>,</w:t>
      </w:r>
      <w:r w:rsidR="00583CEF" w:rsidRPr="0068632B">
        <w:rPr>
          <w:rFonts w:cs="Times New Roman"/>
          <w:szCs w:val="24"/>
        </w:rPr>
        <w:t xml:space="preserve"> </w:t>
      </w:r>
      <w:r w:rsidR="00063656" w:rsidRPr="0068632B">
        <w:rPr>
          <w:rFonts w:cs="Times New Roman"/>
          <w:szCs w:val="24"/>
        </w:rPr>
        <w:t>MD,</w:t>
      </w:r>
      <w:r w:rsidR="00583CEF" w:rsidRPr="0068632B">
        <w:rPr>
          <w:rFonts w:cs="Times New Roman"/>
          <w:szCs w:val="24"/>
        </w:rPr>
        <w:t xml:space="preserve"> </w:t>
      </w:r>
      <w:r w:rsidR="00063656" w:rsidRPr="0068632B">
        <w:rPr>
          <w:rFonts w:cs="Times New Roman"/>
          <w:szCs w:val="24"/>
        </w:rPr>
        <w:t>FACS</w:t>
      </w:r>
      <w:r w:rsidR="00583CEF" w:rsidRPr="0068632B">
        <w:rPr>
          <w:rFonts w:cs="Times New Roman"/>
          <w:szCs w:val="24"/>
        </w:rPr>
        <w:t xml:space="preserve"> </w:t>
      </w:r>
      <w:r w:rsidRPr="0068632B">
        <w:rPr>
          <w:rFonts w:cs="Times New Roman"/>
          <w:szCs w:val="24"/>
        </w:rPr>
        <w:t>(CA).</w:t>
      </w:r>
      <w:r w:rsidR="00583CEF" w:rsidRPr="0068632B">
        <w:rPr>
          <w:rFonts w:cs="Times New Roman"/>
          <w:szCs w:val="24"/>
        </w:rPr>
        <w:t xml:space="preserve"> </w:t>
      </w:r>
      <w:r w:rsidRPr="0068632B">
        <w:rPr>
          <w:rFonts w:cs="Times New Roman"/>
          <w:szCs w:val="24"/>
        </w:rPr>
        <w:t>The</w:t>
      </w:r>
      <w:r w:rsidR="00583CEF" w:rsidRPr="0068632B">
        <w:rPr>
          <w:rFonts w:cs="Times New Roman"/>
          <w:szCs w:val="24"/>
        </w:rPr>
        <w:t xml:space="preserve"> </w:t>
      </w:r>
      <w:r w:rsidRPr="0068632B">
        <w:rPr>
          <w:rFonts w:cs="Times New Roman"/>
          <w:szCs w:val="24"/>
        </w:rPr>
        <w:t>Workgroup</w:t>
      </w:r>
      <w:r w:rsidR="00583CEF" w:rsidRPr="0068632B">
        <w:rPr>
          <w:rFonts w:cs="Times New Roman"/>
          <w:szCs w:val="24"/>
        </w:rPr>
        <w:t xml:space="preserve"> </w:t>
      </w:r>
      <w:r w:rsidRPr="0068632B">
        <w:rPr>
          <w:rFonts w:cs="Times New Roman"/>
          <w:szCs w:val="24"/>
        </w:rPr>
        <w:t>will</w:t>
      </w:r>
      <w:r w:rsidR="00583CEF" w:rsidRPr="0068632B">
        <w:rPr>
          <w:rFonts w:cs="Times New Roman"/>
          <w:szCs w:val="24"/>
        </w:rPr>
        <w:t xml:space="preserve"> </w:t>
      </w:r>
      <w:r w:rsidRPr="0068632B">
        <w:rPr>
          <w:rFonts w:cs="Times New Roman"/>
          <w:szCs w:val="24"/>
        </w:rPr>
        <w:t>play</w:t>
      </w:r>
      <w:r w:rsidR="00583CEF" w:rsidRPr="0068632B">
        <w:rPr>
          <w:rFonts w:cs="Times New Roman"/>
          <w:szCs w:val="24"/>
        </w:rPr>
        <w:t xml:space="preserve"> </w:t>
      </w:r>
      <w:r w:rsidRPr="0068632B">
        <w:rPr>
          <w:rFonts w:cs="Times New Roman"/>
          <w:szCs w:val="24"/>
        </w:rPr>
        <w:t>a</w:t>
      </w:r>
      <w:r w:rsidR="00583CEF" w:rsidRPr="0068632B">
        <w:rPr>
          <w:rFonts w:cs="Times New Roman"/>
          <w:szCs w:val="24"/>
        </w:rPr>
        <w:t xml:space="preserve"> </w:t>
      </w:r>
      <w:r w:rsidRPr="0068632B">
        <w:rPr>
          <w:rFonts w:cs="Times New Roman"/>
          <w:szCs w:val="24"/>
        </w:rPr>
        <w:t>critical</w:t>
      </w:r>
      <w:r w:rsidR="00583CEF" w:rsidRPr="0068632B">
        <w:rPr>
          <w:rFonts w:cs="Times New Roman"/>
          <w:szCs w:val="24"/>
        </w:rPr>
        <w:t xml:space="preserve"> </w:t>
      </w:r>
      <w:r w:rsidRPr="0068632B">
        <w:rPr>
          <w:rFonts w:cs="Times New Roman"/>
          <w:szCs w:val="24"/>
        </w:rPr>
        <w:t>role</w:t>
      </w:r>
      <w:r w:rsidR="00583CEF" w:rsidRPr="0068632B">
        <w:rPr>
          <w:rFonts w:cs="Times New Roman"/>
          <w:szCs w:val="24"/>
        </w:rPr>
        <w:t xml:space="preserve"> </w:t>
      </w:r>
      <w:r w:rsidRPr="0068632B">
        <w:rPr>
          <w:rFonts w:cs="Times New Roman"/>
          <w:szCs w:val="24"/>
        </w:rPr>
        <w:t>in</w:t>
      </w:r>
      <w:r w:rsidR="00583CEF" w:rsidRPr="0068632B">
        <w:rPr>
          <w:rFonts w:cs="Times New Roman"/>
          <w:szCs w:val="24"/>
        </w:rPr>
        <w:t xml:space="preserve"> </w:t>
      </w:r>
      <w:r w:rsidRPr="0068632B">
        <w:rPr>
          <w:rFonts w:cs="Times New Roman"/>
          <w:szCs w:val="24"/>
        </w:rPr>
        <w:t>identifying</w:t>
      </w:r>
      <w:r w:rsidR="00583CEF" w:rsidRPr="0068632B">
        <w:rPr>
          <w:rFonts w:cs="Times New Roman"/>
          <w:szCs w:val="24"/>
        </w:rPr>
        <w:t xml:space="preserve"> </w:t>
      </w:r>
      <w:r w:rsidRPr="0068632B">
        <w:rPr>
          <w:rFonts w:cs="Times New Roman"/>
          <w:szCs w:val="24"/>
        </w:rPr>
        <w:t>state</w:t>
      </w:r>
      <w:r w:rsidR="00583CEF" w:rsidRPr="0068632B">
        <w:rPr>
          <w:rFonts w:cs="Times New Roman"/>
          <w:szCs w:val="24"/>
        </w:rPr>
        <w:t xml:space="preserve"> </w:t>
      </w:r>
      <w:r w:rsidRPr="0068632B">
        <w:rPr>
          <w:rFonts w:cs="Times New Roman"/>
          <w:szCs w:val="24"/>
        </w:rPr>
        <w:t>advocacy</w:t>
      </w:r>
      <w:r w:rsidR="00583CEF" w:rsidRPr="0068632B">
        <w:rPr>
          <w:rFonts w:cs="Times New Roman"/>
          <w:szCs w:val="24"/>
        </w:rPr>
        <w:t xml:space="preserve"> </w:t>
      </w:r>
      <w:r w:rsidRPr="0068632B">
        <w:rPr>
          <w:rFonts w:cs="Times New Roman"/>
          <w:szCs w:val="24"/>
        </w:rPr>
        <w:t>priorities,</w:t>
      </w:r>
      <w:r w:rsidR="00583CEF" w:rsidRPr="0068632B">
        <w:rPr>
          <w:rFonts w:cs="Times New Roman"/>
          <w:szCs w:val="24"/>
        </w:rPr>
        <w:t xml:space="preserve"> </w:t>
      </w:r>
      <w:r w:rsidRPr="0068632B">
        <w:rPr>
          <w:rFonts w:cs="Times New Roman"/>
          <w:szCs w:val="24"/>
        </w:rPr>
        <w:t>setting</w:t>
      </w:r>
      <w:r w:rsidR="00583CEF" w:rsidRPr="0068632B">
        <w:rPr>
          <w:rFonts w:cs="Times New Roman"/>
          <w:szCs w:val="24"/>
        </w:rPr>
        <w:t xml:space="preserve"> </w:t>
      </w:r>
      <w:r w:rsidRPr="0068632B">
        <w:rPr>
          <w:rFonts w:cs="Times New Roman"/>
          <w:szCs w:val="24"/>
        </w:rPr>
        <w:t>new</w:t>
      </w:r>
      <w:r w:rsidR="00583CEF" w:rsidRPr="0068632B">
        <w:rPr>
          <w:rFonts w:cs="Times New Roman"/>
          <w:szCs w:val="24"/>
        </w:rPr>
        <w:t xml:space="preserve"> </w:t>
      </w:r>
      <w:r w:rsidRPr="0068632B">
        <w:rPr>
          <w:rFonts w:cs="Times New Roman"/>
          <w:szCs w:val="24"/>
        </w:rPr>
        <w:t>policy</w:t>
      </w:r>
      <w:r w:rsidR="00583CEF" w:rsidRPr="0068632B">
        <w:rPr>
          <w:rFonts w:cs="Times New Roman"/>
          <w:szCs w:val="24"/>
        </w:rPr>
        <w:t xml:space="preserve"> </w:t>
      </w:r>
      <w:r w:rsidRPr="0068632B">
        <w:rPr>
          <w:rFonts w:cs="Times New Roman"/>
          <w:szCs w:val="24"/>
        </w:rPr>
        <w:t>objective</w:t>
      </w:r>
      <w:r w:rsidR="00A97CF3" w:rsidRPr="0068632B">
        <w:rPr>
          <w:rFonts w:cs="Times New Roman"/>
          <w:szCs w:val="24"/>
        </w:rPr>
        <w:t>s</w:t>
      </w:r>
      <w:r w:rsidRPr="0068632B">
        <w:rPr>
          <w:rFonts w:cs="Times New Roman"/>
          <w:szCs w:val="24"/>
        </w:rPr>
        <w:t>,</w:t>
      </w:r>
      <w:r w:rsidR="00583CEF" w:rsidRPr="0068632B">
        <w:rPr>
          <w:rFonts w:cs="Times New Roman"/>
          <w:szCs w:val="24"/>
        </w:rPr>
        <w:t xml:space="preserve"> </w:t>
      </w:r>
      <w:r w:rsidRPr="0068632B">
        <w:rPr>
          <w:rFonts w:cs="Times New Roman"/>
          <w:szCs w:val="24"/>
        </w:rPr>
        <w:t>and</w:t>
      </w:r>
      <w:r w:rsidR="00583CEF" w:rsidRPr="0068632B">
        <w:rPr>
          <w:rFonts w:cs="Times New Roman"/>
          <w:szCs w:val="24"/>
        </w:rPr>
        <w:t xml:space="preserve"> </w:t>
      </w:r>
      <w:r w:rsidRPr="0068632B">
        <w:rPr>
          <w:rFonts w:cs="Times New Roman"/>
          <w:szCs w:val="24"/>
        </w:rPr>
        <w:t>evaluating</w:t>
      </w:r>
      <w:r w:rsidR="00583CEF" w:rsidRPr="0068632B">
        <w:rPr>
          <w:rFonts w:cs="Times New Roman"/>
          <w:szCs w:val="24"/>
        </w:rPr>
        <w:t xml:space="preserve"> </w:t>
      </w:r>
      <w:r w:rsidRPr="0068632B">
        <w:rPr>
          <w:rFonts w:cs="Times New Roman"/>
          <w:szCs w:val="24"/>
        </w:rPr>
        <w:t>state</w:t>
      </w:r>
      <w:r w:rsidR="00583CEF" w:rsidRPr="0068632B">
        <w:rPr>
          <w:rFonts w:cs="Times New Roman"/>
          <w:szCs w:val="24"/>
        </w:rPr>
        <w:t xml:space="preserve"> </w:t>
      </w:r>
      <w:r w:rsidRPr="0068632B">
        <w:rPr>
          <w:rFonts w:cs="Times New Roman"/>
          <w:szCs w:val="24"/>
        </w:rPr>
        <w:t>advocacy</w:t>
      </w:r>
      <w:r w:rsidR="00583CEF" w:rsidRPr="0068632B">
        <w:rPr>
          <w:rFonts w:cs="Times New Roman"/>
          <w:szCs w:val="24"/>
        </w:rPr>
        <w:t xml:space="preserve"> </w:t>
      </w:r>
      <w:r w:rsidRPr="0068632B">
        <w:rPr>
          <w:rFonts w:cs="Times New Roman"/>
          <w:szCs w:val="24"/>
        </w:rPr>
        <w:t>grant</w:t>
      </w:r>
      <w:r w:rsidR="00583CEF" w:rsidRPr="0068632B">
        <w:rPr>
          <w:rFonts w:cs="Times New Roman"/>
          <w:szCs w:val="24"/>
        </w:rPr>
        <w:t xml:space="preserve"> </w:t>
      </w:r>
      <w:r w:rsidRPr="0068632B">
        <w:rPr>
          <w:rFonts w:cs="Times New Roman"/>
          <w:szCs w:val="24"/>
        </w:rPr>
        <w:t>applications</w:t>
      </w:r>
      <w:r w:rsidR="00583CEF" w:rsidRPr="0068632B">
        <w:rPr>
          <w:rFonts w:cs="Times New Roman"/>
          <w:szCs w:val="24"/>
        </w:rPr>
        <w:t xml:space="preserve"> </w:t>
      </w:r>
      <w:r w:rsidRPr="0068632B">
        <w:rPr>
          <w:rFonts w:cs="Times New Roman"/>
          <w:szCs w:val="24"/>
        </w:rPr>
        <w:t>among</w:t>
      </w:r>
      <w:r w:rsidR="00583CEF" w:rsidRPr="0068632B">
        <w:rPr>
          <w:rFonts w:cs="Times New Roman"/>
          <w:szCs w:val="24"/>
        </w:rPr>
        <w:t xml:space="preserve"> </w:t>
      </w:r>
      <w:r w:rsidRPr="0068632B">
        <w:rPr>
          <w:rFonts w:cs="Times New Roman"/>
          <w:szCs w:val="24"/>
        </w:rPr>
        <w:t>other</w:t>
      </w:r>
      <w:r w:rsidR="00583CEF" w:rsidRPr="0068632B">
        <w:rPr>
          <w:rFonts w:cs="Times New Roman"/>
          <w:szCs w:val="24"/>
        </w:rPr>
        <w:t xml:space="preserve"> </w:t>
      </w:r>
      <w:r w:rsidRPr="0068632B">
        <w:rPr>
          <w:rFonts w:cs="Times New Roman"/>
          <w:szCs w:val="24"/>
        </w:rPr>
        <w:t>duties.</w:t>
      </w:r>
      <w:r w:rsidR="00583CEF" w:rsidRPr="0068632B">
        <w:rPr>
          <w:rFonts w:cs="Times New Roman"/>
          <w:szCs w:val="24"/>
        </w:rPr>
        <w:t xml:space="preserve"> </w:t>
      </w:r>
    </w:p>
    <w:p w14:paraId="09C799D1" w14:textId="77777777" w:rsidR="009F247B" w:rsidRPr="0068632B" w:rsidRDefault="009F247B" w:rsidP="0068632B">
      <w:pPr>
        <w:ind w:left="720"/>
        <w:rPr>
          <w:rFonts w:cs="Times New Roman"/>
          <w:b/>
          <w:bCs/>
          <w:szCs w:val="24"/>
          <w:u w:val="single"/>
        </w:rPr>
      </w:pPr>
    </w:p>
    <w:p w14:paraId="4964AC62" w14:textId="67CA0631" w:rsidR="000A7B32" w:rsidRPr="0068632B" w:rsidRDefault="000E2C77" w:rsidP="0068632B">
      <w:pPr>
        <w:ind w:left="720"/>
        <w:rPr>
          <w:rFonts w:cs="Times New Roman"/>
          <w:b/>
          <w:bCs/>
          <w:szCs w:val="24"/>
          <w:u w:val="single"/>
        </w:rPr>
      </w:pPr>
      <w:r w:rsidRPr="0068632B">
        <w:rPr>
          <w:rFonts w:cs="Times New Roman"/>
          <w:b/>
          <w:bCs/>
          <w:szCs w:val="24"/>
          <w:u w:val="single"/>
        </w:rPr>
        <w:t>ACS</w:t>
      </w:r>
      <w:r w:rsidR="00583CEF" w:rsidRPr="0068632B">
        <w:rPr>
          <w:rFonts w:cs="Times New Roman"/>
          <w:b/>
          <w:bCs/>
          <w:szCs w:val="24"/>
          <w:u w:val="single"/>
        </w:rPr>
        <w:t xml:space="preserve"> </w:t>
      </w:r>
      <w:r w:rsidR="000A7B32" w:rsidRPr="0068632B">
        <w:rPr>
          <w:rFonts w:cs="Times New Roman"/>
          <w:b/>
          <w:bCs/>
          <w:szCs w:val="24"/>
          <w:u w:val="single"/>
        </w:rPr>
        <w:t>STATE</w:t>
      </w:r>
      <w:r w:rsidR="00583CEF" w:rsidRPr="0068632B">
        <w:rPr>
          <w:rFonts w:cs="Times New Roman"/>
          <w:b/>
          <w:bCs/>
          <w:szCs w:val="24"/>
          <w:u w:val="single"/>
        </w:rPr>
        <w:t xml:space="preserve"> </w:t>
      </w:r>
      <w:r w:rsidR="000A7B32" w:rsidRPr="0068632B">
        <w:rPr>
          <w:rFonts w:cs="Times New Roman"/>
          <w:b/>
          <w:bCs/>
          <w:szCs w:val="24"/>
          <w:u w:val="single"/>
        </w:rPr>
        <w:t>AFFAIRS</w:t>
      </w:r>
      <w:r w:rsidR="00583CEF" w:rsidRPr="0068632B">
        <w:rPr>
          <w:rFonts w:cs="Times New Roman"/>
          <w:b/>
          <w:bCs/>
          <w:szCs w:val="24"/>
          <w:u w:val="single"/>
        </w:rPr>
        <w:t xml:space="preserve"> </w:t>
      </w:r>
      <w:r w:rsidR="000A7B32" w:rsidRPr="0068632B">
        <w:rPr>
          <w:rFonts w:cs="Times New Roman"/>
          <w:b/>
          <w:bCs/>
          <w:szCs w:val="24"/>
          <w:u w:val="single"/>
        </w:rPr>
        <w:t>PRIORITY</w:t>
      </w:r>
      <w:r w:rsidR="00583CEF" w:rsidRPr="0068632B">
        <w:rPr>
          <w:rFonts w:cs="Times New Roman"/>
          <w:b/>
          <w:bCs/>
          <w:szCs w:val="24"/>
          <w:u w:val="single"/>
        </w:rPr>
        <w:t xml:space="preserve"> </w:t>
      </w:r>
      <w:r w:rsidR="000A7B32" w:rsidRPr="0068632B">
        <w:rPr>
          <w:rFonts w:cs="Times New Roman"/>
          <w:b/>
          <w:bCs/>
          <w:szCs w:val="24"/>
          <w:u w:val="single"/>
        </w:rPr>
        <w:t>ISSUES</w:t>
      </w:r>
    </w:p>
    <w:p w14:paraId="3636140D" w14:textId="77777777" w:rsidR="006B6126" w:rsidRPr="0068632B" w:rsidRDefault="006B6126" w:rsidP="0068632B">
      <w:pPr>
        <w:ind w:left="720"/>
        <w:rPr>
          <w:rFonts w:cs="Times New Roman"/>
          <w:szCs w:val="24"/>
        </w:rPr>
        <w:sectPr w:rsidR="006B6126" w:rsidRPr="0068632B" w:rsidSect="00543A45">
          <w:pgSz w:w="12240" w:h="15840"/>
          <w:pgMar w:top="1440" w:right="1440" w:bottom="1440" w:left="1440" w:header="720" w:footer="720" w:gutter="0"/>
          <w:cols w:space="720"/>
          <w:docGrid w:linePitch="360"/>
        </w:sectPr>
      </w:pPr>
    </w:p>
    <w:p w14:paraId="53AC1881" w14:textId="0CACBFF7" w:rsidR="000A7B32" w:rsidRPr="0068632B" w:rsidRDefault="000A7B32" w:rsidP="0068632B">
      <w:pPr>
        <w:pStyle w:val="ListParagraph"/>
        <w:numPr>
          <w:ilvl w:val="0"/>
          <w:numId w:val="17"/>
        </w:numPr>
        <w:ind w:left="1440"/>
        <w:rPr>
          <w:rFonts w:cs="Times New Roman"/>
          <w:szCs w:val="24"/>
        </w:rPr>
      </w:pPr>
      <w:r w:rsidRPr="0068632B">
        <w:rPr>
          <w:rFonts w:cs="Times New Roman"/>
          <w:szCs w:val="24"/>
        </w:rPr>
        <w:t>Trauma</w:t>
      </w:r>
      <w:r w:rsidR="00583CEF" w:rsidRPr="0068632B">
        <w:rPr>
          <w:rFonts w:cs="Times New Roman"/>
          <w:szCs w:val="24"/>
        </w:rPr>
        <w:t xml:space="preserve"> </w:t>
      </w:r>
      <w:r w:rsidR="000E2C77" w:rsidRPr="0068632B">
        <w:rPr>
          <w:rFonts w:cs="Times New Roman"/>
          <w:szCs w:val="24"/>
        </w:rPr>
        <w:t>System</w:t>
      </w:r>
      <w:r w:rsidR="00583CEF" w:rsidRPr="0068632B">
        <w:rPr>
          <w:rFonts w:cs="Times New Roman"/>
          <w:szCs w:val="24"/>
        </w:rPr>
        <w:t xml:space="preserve"> </w:t>
      </w:r>
      <w:r w:rsidR="000E2C77" w:rsidRPr="0068632B">
        <w:rPr>
          <w:rFonts w:cs="Times New Roman"/>
          <w:szCs w:val="24"/>
        </w:rPr>
        <w:t>Funding</w:t>
      </w:r>
      <w:r w:rsidR="00583CEF" w:rsidRPr="0068632B">
        <w:rPr>
          <w:rFonts w:cs="Times New Roman"/>
          <w:szCs w:val="24"/>
        </w:rPr>
        <w:t xml:space="preserve"> </w:t>
      </w:r>
      <w:r w:rsidR="0091616F" w:rsidRPr="0068632B">
        <w:rPr>
          <w:rFonts w:cs="Times New Roman"/>
          <w:szCs w:val="24"/>
        </w:rPr>
        <w:t>and</w:t>
      </w:r>
      <w:r w:rsidR="00583CEF" w:rsidRPr="0068632B">
        <w:rPr>
          <w:rFonts w:cs="Times New Roman"/>
          <w:szCs w:val="24"/>
        </w:rPr>
        <w:t xml:space="preserve"> </w:t>
      </w:r>
      <w:r w:rsidR="000E2C77" w:rsidRPr="0068632B">
        <w:rPr>
          <w:rFonts w:cs="Times New Roman"/>
          <w:szCs w:val="24"/>
        </w:rPr>
        <w:t>Development</w:t>
      </w:r>
    </w:p>
    <w:p w14:paraId="0C34E847" w14:textId="73E4359D" w:rsidR="000A7B32" w:rsidRPr="0068632B" w:rsidRDefault="000A7B32" w:rsidP="0068632B">
      <w:pPr>
        <w:pStyle w:val="ListParagraph"/>
        <w:numPr>
          <w:ilvl w:val="0"/>
          <w:numId w:val="17"/>
        </w:numPr>
        <w:ind w:left="1440"/>
        <w:rPr>
          <w:rFonts w:cs="Times New Roman"/>
          <w:szCs w:val="24"/>
        </w:rPr>
      </w:pPr>
      <w:r w:rsidRPr="0068632B">
        <w:rPr>
          <w:rFonts w:cs="Times New Roman"/>
          <w:szCs w:val="24"/>
        </w:rPr>
        <w:t>Cancer</w:t>
      </w:r>
      <w:r w:rsidR="00583CEF" w:rsidRPr="0068632B">
        <w:rPr>
          <w:rFonts w:cs="Times New Roman"/>
          <w:szCs w:val="24"/>
        </w:rPr>
        <w:t xml:space="preserve"> </w:t>
      </w:r>
      <w:r w:rsidRPr="0068632B">
        <w:rPr>
          <w:rFonts w:cs="Times New Roman"/>
          <w:szCs w:val="24"/>
        </w:rPr>
        <w:t>Screening</w:t>
      </w:r>
      <w:r w:rsidR="00E51783" w:rsidRPr="0068632B">
        <w:rPr>
          <w:rFonts w:cs="Times New Roman"/>
          <w:szCs w:val="24"/>
        </w:rPr>
        <w:t>,</w:t>
      </w:r>
      <w:r w:rsidR="00583CEF" w:rsidRPr="0068632B">
        <w:rPr>
          <w:rFonts w:cs="Times New Roman"/>
          <w:szCs w:val="24"/>
        </w:rPr>
        <w:t xml:space="preserve"> </w:t>
      </w:r>
      <w:r w:rsidRPr="0068632B">
        <w:rPr>
          <w:rFonts w:cs="Times New Roman"/>
          <w:szCs w:val="24"/>
        </w:rPr>
        <w:t>Testing</w:t>
      </w:r>
      <w:r w:rsidR="00E51783" w:rsidRPr="0068632B">
        <w:rPr>
          <w:rFonts w:cs="Times New Roman"/>
          <w:szCs w:val="24"/>
        </w:rPr>
        <w:t>,</w:t>
      </w:r>
      <w:r w:rsidR="00583CEF" w:rsidRPr="0068632B">
        <w:rPr>
          <w:rFonts w:cs="Times New Roman"/>
          <w:szCs w:val="24"/>
        </w:rPr>
        <w:t xml:space="preserve"> </w:t>
      </w:r>
      <w:r w:rsidR="00E51783" w:rsidRPr="0068632B">
        <w:rPr>
          <w:rFonts w:cs="Times New Roman"/>
          <w:szCs w:val="24"/>
        </w:rPr>
        <w:t>and</w:t>
      </w:r>
      <w:r w:rsidR="00583CEF" w:rsidRPr="0068632B">
        <w:rPr>
          <w:rFonts w:cs="Times New Roman"/>
          <w:szCs w:val="24"/>
        </w:rPr>
        <w:t xml:space="preserve"> </w:t>
      </w:r>
      <w:r w:rsidR="00E51783" w:rsidRPr="0068632B">
        <w:rPr>
          <w:rFonts w:cs="Times New Roman"/>
          <w:szCs w:val="24"/>
        </w:rPr>
        <w:t>Treatment</w:t>
      </w:r>
    </w:p>
    <w:p w14:paraId="64BFB658" w14:textId="594F76E0" w:rsidR="000A7B32" w:rsidRPr="0068632B" w:rsidRDefault="000A7B32" w:rsidP="0068632B">
      <w:pPr>
        <w:pStyle w:val="ListParagraph"/>
        <w:numPr>
          <w:ilvl w:val="0"/>
          <w:numId w:val="17"/>
        </w:numPr>
        <w:ind w:left="1440"/>
        <w:rPr>
          <w:rFonts w:cs="Times New Roman"/>
          <w:szCs w:val="24"/>
        </w:rPr>
      </w:pPr>
      <w:r w:rsidRPr="0068632B">
        <w:rPr>
          <w:rFonts w:cs="Times New Roman"/>
          <w:szCs w:val="24"/>
        </w:rPr>
        <w:t>Insurance</w:t>
      </w:r>
      <w:r w:rsidR="00583CEF" w:rsidRPr="0068632B">
        <w:rPr>
          <w:rFonts w:cs="Times New Roman"/>
          <w:szCs w:val="24"/>
        </w:rPr>
        <w:t xml:space="preserve"> </w:t>
      </w:r>
      <w:r w:rsidR="0091616F" w:rsidRPr="0068632B">
        <w:rPr>
          <w:rFonts w:cs="Times New Roman"/>
          <w:szCs w:val="24"/>
        </w:rPr>
        <w:t>and</w:t>
      </w:r>
      <w:r w:rsidR="00583CEF" w:rsidRPr="0068632B">
        <w:rPr>
          <w:rFonts w:cs="Times New Roman"/>
          <w:szCs w:val="24"/>
        </w:rPr>
        <w:t xml:space="preserve"> </w:t>
      </w:r>
      <w:r w:rsidR="00F96FCF" w:rsidRPr="0068632B">
        <w:rPr>
          <w:rFonts w:cs="Times New Roman"/>
          <w:szCs w:val="24"/>
        </w:rPr>
        <w:t>Administrative</w:t>
      </w:r>
      <w:r w:rsidR="00583CEF" w:rsidRPr="0068632B">
        <w:rPr>
          <w:rFonts w:cs="Times New Roman"/>
          <w:szCs w:val="24"/>
        </w:rPr>
        <w:t xml:space="preserve"> </w:t>
      </w:r>
      <w:r w:rsidR="00F96FCF" w:rsidRPr="0068632B">
        <w:rPr>
          <w:rFonts w:cs="Times New Roman"/>
          <w:szCs w:val="24"/>
        </w:rPr>
        <w:t>Burden</w:t>
      </w:r>
    </w:p>
    <w:p w14:paraId="29C343E8" w14:textId="326C939E" w:rsidR="000A7B32" w:rsidRPr="0068632B" w:rsidRDefault="00773749" w:rsidP="0068632B">
      <w:pPr>
        <w:pStyle w:val="ListParagraph"/>
        <w:numPr>
          <w:ilvl w:val="0"/>
          <w:numId w:val="17"/>
        </w:numPr>
        <w:ind w:left="1440"/>
        <w:rPr>
          <w:rFonts w:cs="Times New Roman"/>
          <w:szCs w:val="24"/>
        </w:rPr>
      </w:pPr>
      <w:r w:rsidRPr="0068632B">
        <w:rPr>
          <w:rFonts w:cs="Times New Roman"/>
          <w:szCs w:val="24"/>
        </w:rPr>
        <w:t>Professional</w:t>
      </w:r>
      <w:r w:rsidR="00583CEF" w:rsidRPr="0068632B">
        <w:rPr>
          <w:rFonts w:cs="Times New Roman"/>
          <w:szCs w:val="24"/>
        </w:rPr>
        <w:t xml:space="preserve"> </w:t>
      </w:r>
      <w:r w:rsidRPr="0068632B">
        <w:rPr>
          <w:rFonts w:cs="Times New Roman"/>
          <w:szCs w:val="24"/>
        </w:rPr>
        <w:t>Liability</w:t>
      </w:r>
    </w:p>
    <w:p w14:paraId="4310F160" w14:textId="675B8F4D" w:rsidR="000A7B32" w:rsidRPr="0068632B" w:rsidRDefault="000A7B32" w:rsidP="0068632B">
      <w:pPr>
        <w:pStyle w:val="ListParagraph"/>
        <w:numPr>
          <w:ilvl w:val="0"/>
          <w:numId w:val="17"/>
        </w:numPr>
        <w:ind w:left="1440"/>
        <w:rPr>
          <w:rFonts w:cs="Times New Roman"/>
          <w:szCs w:val="24"/>
        </w:rPr>
      </w:pPr>
      <w:r w:rsidRPr="0068632B">
        <w:rPr>
          <w:rFonts w:cs="Times New Roman"/>
          <w:szCs w:val="24"/>
        </w:rPr>
        <w:t>Criminalization</w:t>
      </w:r>
      <w:r w:rsidR="00583CEF" w:rsidRPr="0068632B">
        <w:rPr>
          <w:rFonts w:cs="Times New Roman"/>
          <w:szCs w:val="24"/>
        </w:rPr>
        <w:t xml:space="preserve"> </w:t>
      </w:r>
      <w:r w:rsidRPr="0068632B">
        <w:rPr>
          <w:rFonts w:cs="Times New Roman"/>
          <w:szCs w:val="24"/>
        </w:rPr>
        <w:t>of</w:t>
      </w:r>
      <w:r w:rsidR="00583CEF" w:rsidRPr="0068632B">
        <w:rPr>
          <w:rFonts w:cs="Times New Roman"/>
          <w:szCs w:val="24"/>
        </w:rPr>
        <w:t xml:space="preserve"> </w:t>
      </w:r>
      <w:r w:rsidRPr="0068632B">
        <w:rPr>
          <w:rFonts w:cs="Times New Roman"/>
          <w:szCs w:val="24"/>
        </w:rPr>
        <w:t>Physician</w:t>
      </w:r>
      <w:r w:rsidR="00583CEF" w:rsidRPr="0068632B">
        <w:rPr>
          <w:rFonts w:cs="Times New Roman"/>
          <w:szCs w:val="24"/>
        </w:rPr>
        <w:t xml:space="preserve"> </w:t>
      </w:r>
      <w:r w:rsidRPr="0068632B">
        <w:rPr>
          <w:rFonts w:cs="Times New Roman"/>
          <w:szCs w:val="24"/>
        </w:rPr>
        <w:t>Care</w:t>
      </w:r>
    </w:p>
    <w:p w14:paraId="7C08BE66" w14:textId="1DD4701C" w:rsidR="000A7B32" w:rsidRPr="0068632B" w:rsidRDefault="000A7B32" w:rsidP="0068632B">
      <w:pPr>
        <w:pStyle w:val="ListParagraph"/>
        <w:numPr>
          <w:ilvl w:val="0"/>
          <w:numId w:val="17"/>
        </w:numPr>
        <w:ind w:left="1440"/>
        <w:rPr>
          <w:rFonts w:cs="Times New Roman"/>
          <w:szCs w:val="24"/>
        </w:rPr>
      </w:pPr>
      <w:r w:rsidRPr="0068632B">
        <w:rPr>
          <w:rFonts w:cs="Times New Roman"/>
          <w:szCs w:val="24"/>
        </w:rPr>
        <w:t>Access</w:t>
      </w:r>
      <w:r w:rsidR="00583CEF" w:rsidRPr="0068632B">
        <w:rPr>
          <w:rFonts w:cs="Times New Roman"/>
          <w:szCs w:val="24"/>
        </w:rPr>
        <w:t xml:space="preserve"> </w:t>
      </w:r>
      <w:r w:rsidRPr="0068632B">
        <w:rPr>
          <w:rFonts w:cs="Times New Roman"/>
          <w:szCs w:val="24"/>
        </w:rPr>
        <w:t>to</w:t>
      </w:r>
      <w:r w:rsidR="00583CEF" w:rsidRPr="0068632B">
        <w:rPr>
          <w:rFonts w:cs="Times New Roman"/>
          <w:szCs w:val="24"/>
        </w:rPr>
        <w:t xml:space="preserve"> </w:t>
      </w:r>
      <w:r w:rsidR="00F96FCF" w:rsidRPr="0068632B">
        <w:rPr>
          <w:rFonts w:cs="Times New Roman"/>
          <w:szCs w:val="24"/>
        </w:rPr>
        <w:t>Surgical</w:t>
      </w:r>
      <w:r w:rsidR="00583CEF" w:rsidRPr="0068632B">
        <w:rPr>
          <w:rFonts w:cs="Times New Roman"/>
          <w:szCs w:val="24"/>
        </w:rPr>
        <w:t xml:space="preserve"> </w:t>
      </w:r>
      <w:r w:rsidR="00F96FCF" w:rsidRPr="0068632B">
        <w:rPr>
          <w:rFonts w:cs="Times New Roman"/>
          <w:szCs w:val="24"/>
        </w:rPr>
        <w:t>Care</w:t>
      </w:r>
    </w:p>
    <w:p w14:paraId="767D36AD" w14:textId="46BCBC37" w:rsidR="00D72E8A" w:rsidRPr="0068632B" w:rsidRDefault="000A7B32" w:rsidP="0068632B">
      <w:pPr>
        <w:pStyle w:val="ListParagraph"/>
        <w:numPr>
          <w:ilvl w:val="0"/>
          <w:numId w:val="17"/>
        </w:numPr>
        <w:ind w:left="1440"/>
        <w:rPr>
          <w:rFonts w:cs="Times New Roman"/>
          <w:szCs w:val="24"/>
        </w:rPr>
      </w:pPr>
      <w:r w:rsidRPr="0068632B">
        <w:rPr>
          <w:rFonts w:cs="Times New Roman"/>
          <w:szCs w:val="24"/>
        </w:rPr>
        <w:t>Health</w:t>
      </w:r>
      <w:r w:rsidR="00583CEF" w:rsidRPr="0068632B">
        <w:rPr>
          <w:rFonts w:cs="Times New Roman"/>
          <w:szCs w:val="24"/>
        </w:rPr>
        <w:t xml:space="preserve"> </w:t>
      </w:r>
      <w:r w:rsidRPr="0068632B">
        <w:rPr>
          <w:rFonts w:cs="Times New Roman"/>
          <w:szCs w:val="24"/>
        </w:rPr>
        <w:t>Equity</w:t>
      </w:r>
    </w:p>
    <w:p w14:paraId="3CA79325" w14:textId="77777777" w:rsidR="006B6126" w:rsidRPr="0068632B" w:rsidRDefault="006B6126" w:rsidP="0068632B">
      <w:pPr>
        <w:ind w:left="720"/>
        <w:rPr>
          <w:rFonts w:cs="Times New Roman"/>
          <w:szCs w:val="24"/>
        </w:rPr>
      </w:pPr>
    </w:p>
    <w:p w14:paraId="03C4B582" w14:textId="77777777" w:rsidR="00D72E8A" w:rsidRPr="0068632B" w:rsidRDefault="00D72E8A" w:rsidP="0068632B">
      <w:pPr>
        <w:ind w:left="720"/>
        <w:rPr>
          <w:rFonts w:cs="Times New Roman"/>
          <w:szCs w:val="24"/>
        </w:rPr>
        <w:sectPr w:rsidR="00D72E8A" w:rsidRPr="0068632B" w:rsidSect="00543A45">
          <w:type w:val="continuous"/>
          <w:pgSz w:w="12240" w:h="15840"/>
          <w:pgMar w:top="1440" w:right="1440" w:bottom="1440" w:left="1440" w:header="720" w:footer="720" w:gutter="0"/>
          <w:cols w:num="2" w:space="720"/>
          <w:docGrid w:linePitch="360"/>
        </w:sectPr>
      </w:pPr>
    </w:p>
    <w:p w14:paraId="24CBFED2" w14:textId="77777777" w:rsidR="00B74BAE" w:rsidRPr="0068632B" w:rsidRDefault="00B74BAE" w:rsidP="0068632B">
      <w:pPr>
        <w:ind w:left="720"/>
        <w:rPr>
          <w:rFonts w:cs="Times New Roman"/>
          <w:szCs w:val="24"/>
        </w:rPr>
      </w:pPr>
    </w:p>
    <w:p w14:paraId="063EC8A2" w14:textId="62AD1358" w:rsidR="00B74BAE" w:rsidRPr="0068632B" w:rsidRDefault="00B74BAE" w:rsidP="0068632B">
      <w:pPr>
        <w:ind w:left="720"/>
        <w:rPr>
          <w:rStyle w:val="Hyperlink"/>
          <w:rFonts w:cs="Times New Roman"/>
          <w:szCs w:val="24"/>
        </w:rPr>
      </w:pPr>
      <w:r w:rsidRPr="0068632B">
        <w:rPr>
          <w:rFonts w:cs="Times New Roman"/>
          <w:szCs w:val="24"/>
        </w:rPr>
        <w:t xml:space="preserve">For more information regarding ACS State Affairs Policy Priorities in your state, please contact Catherine Hendricks, State Affairs Manager, at </w:t>
      </w:r>
      <w:hyperlink r:id="rId6" w:history="1">
        <w:r w:rsidRPr="0068632B">
          <w:rPr>
            <w:rStyle w:val="Hyperlink"/>
            <w:rFonts w:cs="Times New Roman"/>
            <w:szCs w:val="24"/>
          </w:rPr>
          <w:t>chendricks@facs.org</w:t>
        </w:r>
      </w:hyperlink>
      <w:r w:rsidRPr="0068632B">
        <w:rPr>
          <w:rFonts w:cs="Times New Roman"/>
          <w:szCs w:val="24"/>
        </w:rPr>
        <w:t xml:space="preserve"> or Cory Bloom, State Affairs Associate, at </w:t>
      </w:r>
      <w:hyperlink r:id="rId7" w:history="1">
        <w:r w:rsidRPr="0068632B">
          <w:rPr>
            <w:rStyle w:val="Hyperlink"/>
            <w:rFonts w:cs="Times New Roman"/>
            <w:szCs w:val="24"/>
          </w:rPr>
          <w:t>cbloom@facs.org</w:t>
        </w:r>
      </w:hyperlink>
      <w:r w:rsidRPr="0068632B">
        <w:rPr>
          <w:rFonts w:cs="Times New Roman"/>
          <w:szCs w:val="24"/>
        </w:rPr>
        <w:t xml:space="preserve">. To view a complete list of bills ACS State Affairs is tracking, visit our online </w:t>
      </w:r>
      <w:hyperlink r:id="rId8" w:history="1">
        <w:r w:rsidRPr="0068632B">
          <w:rPr>
            <w:rStyle w:val="Hyperlink"/>
            <w:rFonts w:cs="Times New Roman"/>
            <w:szCs w:val="24"/>
          </w:rPr>
          <w:t>State Legislative Tracker.</w:t>
        </w:r>
      </w:hyperlink>
    </w:p>
    <w:p w14:paraId="2C73DF25" w14:textId="77777777" w:rsidR="001F463E" w:rsidRPr="0068632B" w:rsidRDefault="001F463E" w:rsidP="0068632B">
      <w:pPr>
        <w:ind w:left="720"/>
        <w:rPr>
          <w:rFonts w:cs="Times New Roman"/>
          <w:szCs w:val="24"/>
        </w:rPr>
      </w:pPr>
    </w:p>
    <w:p w14:paraId="74445AA4" w14:textId="132007A0" w:rsidR="005F2591" w:rsidRPr="0068632B" w:rsidRDefault="005F2591" w:rsidP="0068632B">
      <w:pPr>
        <w:ind w:left="720"/>
        <w:rPr>
          <w:rFonts w:cs="Times New Roman"/>
          <w:b/>
          <w:bCs/>
          <w:szCs w:val="24"/>
          <w:u w:val="single"/>
        </w:rPr>
      </w:pPr>
      <w:r w:rsidRPr="0068632B">
        <w:rPr>
          <w:rFonts w:cs="Times New Roman"/>
          <w:b/>
          <w:bCs/>
          <w:szCs w:val="24"/>
          <w:u w:val="single"/>
        </w:rPr>
        <w:t>ACS</w:t>
      </w:r>
      <w:r w:rsidR="00583CEF" w:rsidRPr="0068632B">
        <w:rPr>
          <w:rFonts w:cs="Times New Roman"/>
          <w:b/>
          <w:bCs/>
          <w:szCs w:val="24"/>
          <w:u w:val="single"/>
        </w:rPr>
        <w:t xml:space="preserve"> </w:t>
      </w:r>
      <w:r w:rsidRPr="0068632B">
        <w:rPr>
          <w:rFonts w:cs="Times New Roman"/>
          <w:b/>
          <w:bCs/>
          <w:szCs w:val="24"/>
          <w:u w:val="single"/>
        </w:rPr>
        <w:t>GRANT</w:t>
      </w:r>
      <w:r w:rsidR="00583CEF" w:rsidRPr="0068632B">
        <w:rPr>
          <w:rFonts w:cs="Times New Roman"/>
          <w:b/>
          <w:bCs/>
          <w:szCs w:val="24"/>
          <w:u w:val="single"/>
        </w:rPr>
        <w:t xml:space="preserve"> </w:t>
      </w:r>
      <w:r w:rsidRPr="0068632B">
        <w:rPr>
          <w:rFonts w:cs="Times New Roman"/>
          <w:b/>
          <w:bCs/>
          <w:szCs w:val="24"/>
          <w:u w:val="single"/>
        </w:rPr>
        <w:t>PROGRAM</w:t>
      </w:r>
    </w:p>
    <w:p w14:paraId="38B1D1CA" w14:textId="4A5B054C" w:rsidR="00672591" w:rsidRPr="0068632B" w:rsidRDefault="005F2591" w:rsidP="0068632B">
      <w:pPr>
        <w:ind w:left="720"/>
        <w:rPr>
          <w:rFonts w:cs="Times New Roman"/>
          <w:bCs/>
          <w:szCs w:val="24"/>
        </w:rPr>
      </w:pPr>
      <w:r w:rsidRPr="0068632B">
        <w:rPr>
          <w:rFonts w:cs="Times New Roman"/>
          <w:bCs/>
          <w:szCs w:val="24"/>
        </w:rPr>
        <w:t>State</w:t>
      </w:r>
      <w:r w:rsidR="00583CEF" w:rsidRPr="0068632B">
        <w:rPr>
          <w:rFonts w:cs="Times New Roman"/>
          <w:bCs/>
          <w:szCs w:val="24"/>
        </w:rPr>
        <w:t xml:space="preserve"> </w:t>
      </w:r>
      <w:r w:rsidRPr="0068632B">
        <w:rPr>
          <w:rFonts w:cs="Times New Roman"/>
          <w:bCs/>
          <w:szCs w:val="24"/>
        </w:rPr>
        <w:t>Chapters</w:t>
      </w:r>
      <w:r w:rsidR="00583CEF" w:rsidRPr="0068632B">
        <w:rPr>
          <w:rFonts w:cs="Times New Roman"/>
          <w:bCs/>
          <w:szCs w:val="24"/>
        </w:rPr>
        <w:t xml:space="preserve"> </w:t>
      </w:r>
      <w:r w:rsidRPr="0068632B">
        <w:rPr>
          <w:rFonts w:cs="Times New Roman"/>
          <w:bCs/>
          <w:szCs w:val="24"/>
        </w:rPr>
        <w:t>are</w:t>
      </w:r>
      <w:r w:rsidR="00583CEF" w:rsidRPr="0068632B">
        <w:rPr>
          <w:rFonts w:cs="Times New Roman"/>
          <w:bCs/>
          <w:szCs w:val="24"/>
        </w:rPr>
        <w:t xml:space="preserve"> </w:t>
      </w:r>
      <w:r w:rsidRPr="0068632B">
        <w:rPr>
          <w:rFonts w:cs="Times New Roman"/>
          <w:bCs/>
          <w:szCs w:val="24"/>
        </w:rPr>
        <w:t>eligible</w:t>
      </w:r>
      <w:r w:rsidR="00583CEF" w:rsidRPr="0068632B">
        <w:rPr>
          <w:rFonts w:cs="Times New Roman"/>
          <w:bCs/>
          <w:szCs w:val="24"/>
        </w:rPr>
        <w:t xml:space="preserve"> </w:t>
      </w:r>
      <w:r w:rsidRPr="0068632B">
        <w:rPr>
          <w:rFonts w:cs="Times New Roman"/>
          <w:bCs/>
          <w:szCs w:val="24"/>
        </w:rPr>
        <w:t>to</w:t>
      </w:r>
      <w:r w:rsidR="00583CEF" w:rsidRPr="0068632B">
        <w:rPr>
          <w:rFonts w:cs="Times New Roman"/>
          <w:bCs/>
          <w:szCs w:val="24"/>
        </w:rPr>
        <w:t xml:space="preserve"> </w:t>
      </w:r>
      <w:r w:rsidRPr="0068632B">
        <w:rPr>
          <w:rFonts w:cs="Times New Roman"/>
          <w:bCs/>
          <w:szCs w:val="24"/>
        </w:rPr>
        <w:t>apply</w:t>
      </w:r>
      <w:r w:rsidR="00583CEF" w:rsidRPr="0068632B">
        <w:rPr>
          <w:rFonts w:cs="Times New Roman"/>
          <w:bCs/>
          <w:szCs w:val="24"/>
        </w:rPr>
        <w:t xml:space="preserve"> </w:t>
      </w:r>
      <w:r w:rsidRPr="0068632B">
        <w:rPr>
          <w:rFonts w:cs="Times New Roman"/>
          <w:bCs/>
          <w:szCs w:val="24"/>
        </w:rPr>
        <w:t>for</w:t>
      </w:r>
      <w:r w:rsidR="00583CEF" w:rsidRPr="0068632B">
        <w:rPr>
          <w:rFonts w:cs="Times New Roman"/>
          <w:bCs/>
          <w:szCs w:val="24"/>
        </w:rPr>
        <w:t xml:space="preserve"> </w:t>
      </w:r>
      <w:r w:rsidRPr="0068632B">
        <w:rPr>
          <w:rFonts w:cs="Times New Roman"/>
          <w:bCs/>
          <w:szCs w:val="24"/>
        </w:rPr>
        <w:t>ACS</w:t>
      </w:r>
      <w:r w:rsidR="00583CEF" w:rsidRPr="0068632B">
        <w:rPr>
          <w:rFonts w:cs="Times New Roman"/>
          <w:bCs/>
          <w:szCs w:val="24"/>
        </w:rPr>
        <w:t xml:space="preserve"> </w:t>
      </w:r>
      <w:r w:rsidRPr="0068632B">
        <w:rPr>
          <w:rFonts w:cs="Times New Roman"/>
          <w:bCs/>
          <w:szCs w:val="24"/>
        </w:rPr>
        <w:t>State</w:t>
      </w:r>
      <w:r w:rsidR="00583CEF" w:rsidRPr="0068632B">
        <w:rPr>
          <w:rFonts w:cs="Times New Roman"/>
          <w:bCs/>
          <w:szCs w:val="24"/>
        </w:rPr>
        <w:t xml:space="preserve"> </w:t>
      </w:r>
      <w:r w:rsidRPr="0068632B">
        <w:rPr>
          <w:rFonts w:cs="Times New Roman"/>
          <w:bCs/>
          <w:szCs w:val="24"/>
        </w:rPr>
        <w:t>Advocacy</w:t>
      </w:r>
      <w:r w:rsidR="00583CEF" w:rsidRPr="0068632B">
        <w:rPr>
          <w:rFonts w:cs="Times New Roman"/>
          <w:bCs/>
          <w:szCs w:val="24"/>
        </w:rPr>
        <w:t xml:space="preserve"> </w:t>
      </w:r>
      <w:r w:rsidRPr="0068632B">
        <w:rPr>
          <w:rFonts w:cs="Times New Roman"/>
          <w:bCs/>
          <w:szCs w:val="24"/>
        </w:rPr>
        <w:t>Grant</w:t>
      </w:r>
      <w:r w:rsidR="00994CDD" w:rsidRPr="0068632B">
        <w:rPr>
          <w:rFonts w:cs="Times New Roman"/>
          <w:bCs/>
          <w:szCs w:val="24"/>
        </w:rPr>
        <w:t>s</w:t>
      </w:r>
      <w:r w:rsidR="00583CEF" w:rsidRPr="0068632B">
        <w:rPr>
          <w:rFonts w:cs="Times New Roman"/>
          <w:bCs/>
          <w:szCs w:val="24"/>
        </w:rPr>
        <w:t xml:space="preserve"> </w:t>
      </w:r>
      <w:r w:rsidRPr="0068632B">
        <w:rPr>
          <w:rFonts w:cs="Times New Roman"/>
          <w:bCs/>
          <w:szCs w:val="24"/>
        </w:rPr>
        <w:t>and</w:t>
      </w:r>
      <w:r w:rsidR="00583CEF" w:rsidRPr="0068632B">
        <w:rPr>
          <w:rFonts w:cs="Times New Roman"/>
          <w:bCs/>
          <w:szCs w:val="24"/>
        </w:rPr>
        <w:t xml:space="preserve"> </w:t>
      </w:r>
      <w:r w:rsidRPr="0068632B">
        <w:rPr>
          <w:rFonts w:cs="Times New Roman"/>
          <w:bCs/>
          <w:szCs w:val="24"/>
        </w:rPr>
        <w:t>may</w:t>
      </w:r>
      <w:r w:rsidR="00583CEF" w:rsidRPr="0068632B">
        <w:rPr>
          <w:rFonts w:cs="Times New Roman"/>
          <w:bCs/>
          <w:szCs w:val="24"/>
        </w:rPr>
        <w:t xml:space="preserve"> </w:t>
      </w:r>
      <w:r w:rsidRPr="0068632B">
        <w:rPr>
          <w:rFonts w:cs="Times New Roman"/>
          <w:bCs/>
          <w:szCs w:val="24"/>
        </w:rPr>
        <w:t>use</w:t>
      </w:r>
      <w:r w:rsidR="00583CEF" w:rsidRPr="0068632B">
        <w:rPr>
          <w:rFonts w:cs="Times New Roman"/>
          <w:bCs/>
          <w:szCs w:val="24"/>
        </w:rPr>
        <w:t xml:space="preserve"> </w:t>
      </w:r>
      <w:r w:rsidRPr="0068632B">
        <w:rPr>
          <w:rFonts w:cs="Times New Roman"/>
          <w:bCs/>
          <w:szCs w:val="24"/>
        </w:rPr>
        <w:t>funds</w:t>
      </w:r>
      <w:r w:rsidR="00583CEF" w:rsidRPr="0068632B">
        <w:rPr>
          <w:rFonts w:cs="Times New Roman"/>
          <w:bCs/>
          <w:szCs w:val="24"/>
        </w:rPr>
        <w:t xml:space="preserve"> </w:t>
      </w:r>
      <w:r w:rsidRPr="0068632B">
        <w:rPr>
          <w:rFonts w:cs="Times New Roman"/>
          <w:bCs/>
          <w:szCs w:val="24"/>
        </w:rPr>
        <w:t>towards</w:t>
      </w:r>
      <w:r w:rsidR="00583CEF" w:rsidRPr="0068632B">
        <w:rPr>
          <w:rFonts w:cs="Times New Roman"/>
          <w:bCs/>
          <w:szCs w:val="24"/>
        </w:rPr>
        <w:t xml:space="preserve"> </w:t>
      </w:r>
      <w:r w:rsidRPr="0068632B">
        <w:rPr>
          <w:rFonts w:cs="Times New Roman"/>
          <w:bCs/>
          <w:szCs w:val="24"/>
        </w:rPr>
        <w:t>their</w:t>
      </w:r>
      <w:r w:rsidR="00583CEF" w:rsidRPr="0068632B">
        <w:rPr>
          <w:rFonts w:cs="Times New Roman"/>
          <w:bCs/>
          <w:szCs w:val="24"/>
        </w:rPr>
        <w:t xml:space="preserve"> </w:t>
      </w:r>
      <w:r w:rsidRPr="0068632B">
        <w:rPr>
          <w:rFonts w:cs="Times New Roman"/>
          <w:bCs/>
          <w:szCs w:val="24"/>
        </w:rPr>
        <w:t>annual</w:t>
      </w:r>
      <w:r w:rsidR="00583CEF" w:rsidRPr="0068632B">
        <w:rPr>
          <w:rFonts w:cs="Times New Roman"/>
          <w:bCs/>
          <w:szCs w:val="24"/>
        </w:rPr>
        <w:t xml:space="preserve"> </w:t>
      </w:r>
      <w:r w:rsidRPr="0068632B">
        <w:rPr>
          <w:rFonts w:cs="Times New Roman"/>
          <w:bCs/>
          <w:szCs w:val="24"/>
        </w:rPr>
        <w:t>state</w:t>
      </w:r>
      <w:r w:rsidR="00583CEF" w:rsidRPr="0068632B">
        <w:rPr>
          <w:rFonts w:cs="Times New Roman"/>
          <w:bCs/>
          <w:szCs w:val="24"/>
        </w:rPr>
        <w:t xml:space="preserve"> </w:t>
      </w:r>
      <w:r w:rsidRPr="0068632B">
        <w:rPr>
          <w:rFonts w:cs="Times New Roman"/>
          <w:bCs/>
          <w:szCs w:val="24"/>
        </w:rPr>
        <w:t>advocacy</w:t>
      </w:r>
      <w:r w:rsidR="00583CEF" w:rsidRPr="0068632B">
        <w:rPr>
          <w:rFonts w:cs="Times New Roman"/>
          <w:bCs/>
          <w:szCs w:val="24"/>
        </w:rPr>
        <w:t xml:space="preserve"> </w:t>
      </w:r>
      <w:r w:rsidRPr="0068632B">
        <w:rPr>
          <w:rFonts w:cs="Times New Roman"/>
          <w:bCs/>
          <w:szCs w:val="24"/>
        </w:rPr>
        <w:t>day</w:t>
      </w:r>
      <w:r w:rsidR="00FB48B9" w:rsidRPr="0068632B">
        <w:rPr>
          <w:rFonts w:cs="Times New Roman"/>
          <w:bCs/>
          <w:szCs w:val="24"/>
        </w:rPr>
        <w:t>,</w:t>
      </w:r>
      <w:r w:rsidR="00583CEF" w:rsidRPr="0068632B">
        <w:rPr>
          <w:rFonts w:cs="Times New Roman"/>
          <w:bCs/>
          <w:szCs w:val="24"/>
        </w:rPr>
        <w:t xml:space="preserve"> </w:t>
      </w:r>
      <w:r w:rsidR="00FB48B9" w:rsidRPr="0068632B">
        <w:rPr>
          <w:rFonts w:cs="Times New Roman"/>
          <w:bCs/>
          <w:szCs w:val="24"/>
        </w:rPr>
        <w:t>to</w:t>
      </w:r>
      <w:r w:rsidR="00583CEF" w:rsidRPr="0068632B">
        <w:rPr>
          <w:rFonts w:cs="Times New Roman"/>
          <w:bCs/>
          <w:szCs w:val="24"/>
        </w:rPr>
        <w:t xml:space="preserve"> </w:t>
      </w:r>
      <w:r w:rsidR="00FB48B9" w:rsidRPr="0068632B">
        <w:rPr>
          <w:rFonts w:cs="Times New Roman"/>
          <w:bCs/>
          <w:szCs w:val="24"/>
        </w:rPr>
        <w:t>hire</w:t>
      </w:r>
      <w:r w:rsidR="00583CEF" w:rsidRPr="0068632B">
        <w:rPr>
          <w:rFonts w:cs="Times New Roman"/>
          <w:bCs/>
          <w:szCs w:val="24"/>
        </w:rPr>
        <w:t xml:space="preserve"> </w:t>
      </w:r>
      <w:r w:rsidR="00FB48B9" w:rsidRPr="0068632B">
        <w:rPr>
          <w:rFonts w:cs="Times New Roman"/>
          <w:bCs/>
          <w:szCs w:val="24"/>
        </w:rPr>
        <w:t>a</w:t>
      </w:r>
      <w:r w:rsidR="00583CEF" w:rsidRPr="0068632B">
        <w:rPr>
          <w:rFonts w:cs="Times New Roman"/>
          <w:bCs/>
          <w:szCs w:val="24"/>
        </w:rPr>
        <w:t xml:space="preserve"> </w:t>
      </w:r>
      <w:r w:rsidR="00FB48B9" w:rsidRPr="0068632B">
        <w:rPr>
          <w:rFonts w:cs="Times New Roman"/>
          <w:bCs/>
          <w:szCs w:val="24"/>
        </w:rPr>
        <w:t>lobbyist,</w:t>
      </w:r>
      <w:r w:rsidR="00583CEF" w:rsidRPr="0068632B">
        <w:rPr>
          <w:rFonts w:cs="Times New Roman"/>
          <w:bCs/>
          <w:szCs w:val="24"/>
        </w:rPr>
        <w:t xml:space="preserve"> </w:t>
      </w:r>
      <w:r w:rsidR="00FB48B9" w:rsidRPr="0068632B">
        <w:rPr>
          <w:rFonts w:cs="Times New Roman"/>
          <w:bCs/>
          <w:szCs w:val="24"/>
        </w:rPr>
        <w:t>or</w:t>
      </w:r>
      <w:r w:rsidR="00583CEF" w:rsidRPr="0068632B">
        <w:rPr>
          <w:rFonts w:cs="Times New Roman"/>
          <w:bCs/>
          <w:szCs w:val="24"/>
        </w:rPr>
        <w:t xml:space="preserve"> </w:t>
      </w:r>
      <w:r w:rsidR="00FB48B9" w:rsidRPr="0068632B">
        <w:rPr>
          <w:rFonts w:cs="Times New Roman"/>
          <w:bCs/>
          <w:szCs w:val="24"/>
        </w:rPr>
        <w:t>other</w:t>
      </w:r>
      <w:r w:rsidR="00583CEF" w:rsidRPr="0068632B">
        <w:rPr>
          <w:rFonts w:cs="Times New Roman"/>
          <w:bCs/>
          <w:szCs w:val="24"/>
        </w:rPr>
        <w:t xml:space="preserve"> </w:t>
      </w:r>
      <w:r w:rsidR="00FB48B9" w:rsidRPr="0068632B">
        <w:rPr>
          <w:rFonts w:cs="Times New Roman"/>
          <w:bCs/>
          <w:szCs w:val="24"/>
        </w:rPr>
        <w:t>relevant</w:t>
      </w:r>
      <w:r w:rsidR="00583CEF" w:rsidRPr="0068632B">
        <w:rPr>
          <w:rFonts w:cs="Times New Roman"/>
          <w:bCs/>
          <w:szCs w:val="24"/>
        </w:rPr>
        <w:t xml:space="preserve"> </w:t>
      </w:r>
      <w:r w:rsidR="00FB48B9" w:rsidRPr="0068632B">
        <w:rPr>
          <w:rFonts w:cs="Times New Roman"/>
          <w:bCs/>
          <w:szCs w:val="24"/>
        </w:rPr>
        <w:t>advocacy</w:t>
      </w:r>
      <w:r w:rsidR="00583CEF" w:rsidRPr="0068632B">
        <w:rPr>
          <w:rFonts w:cs="Times New Roman"/>
          <w:bCs/>
          <w:szCs w:val="24"/>
        </w:rPr>
        <w:t xml:space="preserve"> </w:t>
      </w:r>
      <w:r w:rsidR="00FB48B9" w:rsidRPr="0068632B">
        <w:rPr>
          <w:rFonts w:cs="Times New Roman"/>
          <w:bCs/>
          <w:szCs w:val="24"/>
        </w:rPr>
        <w:t>functions</w:t>
      </w:r>
      <w:r w:rsidR="00583CEF" w:rsidRPr="0068632B">
        <w:rPr>
          <w:rFonts w:cs="Times New Roman"/>
          <w:bCs/>
          <w:szCs w:val="24"/>
        </w:rPr>
        <w:t xml:space="preserve"> </w:t>
      </w:r>
      <w:r w:rsidR="00FB48B9" w:rsidRPr="0068632B">
        <w:rPr>
          <w:rFonts w:cs="Times New Roman"/>
          <w:bCs/>
          <w:szCs w:val="24"/>
        </w:rPr>
        <w:t>such</w:t>
      </w:r>
      <w:r w:rsidR="00583CEF" w:rsidRPr="0068632B">
        <w:rPr>
          <w:rFonts w:cs="Times New Roman"/>
          <w:bCs/>
          <w:szCs w:val="24"/>
        </w:rPr>
        <w:t xml:space="preserve"> </w:t>
      </w:r>
      <w:r w:rsidR="00FB48B9" w:rsidRPr="0068632B">
        <w:rPr>
          <w:rFonts w:cs="Times New Roman"/>
          <w:bCs/>
          <w:szCs w:val="24"/>
        </w:rPr>
        <w:t>as</w:t>
      </w:r>
      <w:r w:rsidR="00583CEF" w:rsidRPr="0068632B">
        <w:rPr>
          <w:rFonts w:cs="Times New Roman"/>
          <w:bCs/>
          <w:szCs w:val="24"/>
        </w:rPr>
        <w:t xml:space="preserve"> </w:t>
      </w:r>
      <w:r w:rsidRPr="0068632B">
        <w:rPr>
          <w:rFonts w:cs="Times New Roman"/>
          <w:bCs/>
          <w:szCs w:val="24"/>
        </w:rPr>
        <w:t>travel</w:t>
      </w:r>
      <w:r w:rsidR="00583CEF" w:rsidRPr="0068632B">
        <w:rPr>
          <w:rFonts w:cs="Times New Roman"/>
          <w:bCs/>
          <w:szCs w:val="24"/>
        </w:rPr>
        <w:t xml:space="preserve"> </w:t>
      </w:r>
      <w:r w:rsidRPr="0068632B">
        <w:rPr>
          <w:rFonts w:cs="Times New Roman"/>
          <w:bCs/>
          <w:szCs w:val="24"/>
        </w:rPr>
        <w:t>costs</w:t>
      </w:r>
      <w:r w:rsidR="00583CEF" w:rsidRPr="0068632B">
        <w:rPr>
          <w:rFonts w:cs="Times New Roman"/>
          <w:bCs/>
          <w:szCs w:val="24"/>
        </w:rPr>
        <w:t xml:space="preserve"> </w:t>
      </w:r>
      <w:r w:rsidRPr="0068632B">
        <w:rPr>
          <w:rFonts w:cs="Times New Roman"/>
          <w:bCs/>
          <w:szCs w:val="24"/>
        </w:rPr>
        <w:t>for</w:t>
      </w:r>
      <w:r w:rsidR="00583CEF" w:rsidRPr="0068632B">
        <w:rPr>
          <w:rFonts w:cs="Times New Roman"/>
          <w:bCs/>
          <w:szCs w:val="24"/>
        </w:rPr>
        <w:t xml:space="preserve"> </w:t>
      </w:r>
      <w:r w:rsidRPr="0068632B">
        <w:rPr>
          <w:rFonts w:cs="Times New Roman"/>
          <w:bCs/>
          <w:szCs w:val="24"/>
        </w:rPr>
        <w:t>members,</w:t>
      </w:r>
      <w:r w:rsidR="00583CEF" w:rsidRPr="0068632B">
        <w:rPr>
          <w:rFonts w:cs="Times New Roman"/>
          <w:bCs/>
          <w:szCs w:val="24"/>
        </w:rPr>
        <w:t xml:space="preserve"> </w:t>
      </w:r>
      <w:r w:rsidRPr="0068632B">
        <w:rPr>
          <w:rFonts w:cs="Times New Roman"/>
          <w:bCs/>
          <w:szCs w:val="24"/>
        </w:rPr>
        <w:t>catering,</w:t>
      </w:r>
      <w:r w:rsidR="00583CEF" w:rsidRPr="0068632B">
        <w:rPr>
          <w:rFonts w:cs="Times New Roman"/>
          <w:bCs/>
          <w:szCs w:val="24"/>
        </w:rPr>
        <w:t xml:space="preserve"> </w:t>
      </w:r>
      <w:r w:rsidRPr="0068632B">
        <w:rPr>
          <w:rFonts w:cs="Times New Roman"/>
          <w:bCs/>
          <w:szCs w:val="24"/>
        </w:rPr>
        <w:t>venue</w:t>
      </w:r>
      <w:r w:rsidR="00583CEF" w:rsidRPr="0068632B">
        <w:rPr>
          <w:rFonts w:cs="Times New Roman"/>
          <w:bCs/>
          <w:szCs w:val="24"/>
        </w:rPr>
        <w:t xml:space="preserve"> </w:t>
      </w:r>
      <w:r w:rsidRPr="0068632B">
        <w:rPr>
          <w:rFonts w:cs="Times New Roman"/>
          <w:bCs/>
          <w:szCs w:val="24"/>
        </w:rPr>
        <w:t>rentals,</w:t>
      </w:r>
      <w:r w:rsidR="00583CEF" w:rsidRPr="0068632B">
        <w:rPr>
          <w:rFonts w:cs="Times New Roman"/>
          <w:bCs/>
          <w:szCs w:val="24"/>
        </w:rPr>
        <w:t xml:space="preserve"> </w:t>
      </w:r>
      <w:r w:rsidRPr="0068632B">
        <w:rPr>
          <w:rFonts w:cs="Times New Roman"/>
          <w:bCs/>
          <w:szCs w:val="24"/>
        </w:rPr>
        <w:t>printing,</w:t>
      </w:r>
      <w:r w:rsidR="00583CEF" w:rsidRPr="0068632B">
        <w:rPr>
          <w:rFonts w:cs="Times New Roman"/>
          <w:bCs/>
          <w:szCs w:val="24"/>
        </w:rPr>
        <w:t xml:space="preserve"> </w:t>
      </w:r>
      <w:r w:rsidRPr="0068632B">
        <w:rPr>
          <w:rFonts w:cs="Times New Roman"/>
          <w:bCs/>
          <w:szCs w:val="24"/>
        </w:rPr>
        <w:t>and</w:t>
      </w:r>
      <w:r w:rsidR="00583CEF" w:rsidRPr="0068632B">
        <w:rPr>
          <w:rFonts w:cs="Times New Roman"/>
          <w:bCs/>
          <w:szCs w:val="24"/>
        </w:rPr>
        <w:t xml:space="preserve"> </w:t>
      </w:r>
      <w:r w:rsidRPr="0068632B">
        <w:rPr>
          <w:rFonts w:cs="Times New Roman"/>
          <w:bCs/>
          <w:szCs w:val="24"/>
        </w:rPr>
        <w:t>more.</w:t>
      </w:r>
      <w:r w:rsidR="00583CEF" w:rsidRPr="0068632B">
        <w:rPr>
          <w:rFonts w:cs="Times New Roman"/>
          <w:bCs/>
          <w:szCs w:val="24"/>
        </w:rPr>
        <w:t xml:space="preserve"> </w:t>
      </w:r>
      <w:r w:rsidRPr="0068632B">
        <w:rPr>
          <w:rFonts w:cs="Times New Roman"/>
          <w:bCs/>
          <w:szCs w:val="24"/>
        </w:rPr>
        <w:t>To</w:t>
      </w:r>
      <w:r w:rsidR="00583CEF" w:rsidRPr="0068632B">
        <w:rPr>
          <w:rFonts w:cs="Times New Roman"/>
          <w:bCs/>
          <w:szCs w:val="24"/>
        </w:rPr>
        <w:t xml:space="preserve"> </w:t>
      </w:r>
      <w:r w:rsidRPr="0068632B">
        <w:rPr>
          <w:rFonts w:cs="Times New Roman"/>
          <w:bCs/>
          <w:szCs w:val="24"/>
        </w:rPr>
        <w:t>learn</w:t>
      </w:r>
      <w:r w:rsidR="00583CEF" w:rsidRPr="0068632B">
        <w:rPr>
          <w:rFonts w:cs="Times New Roman"/>
          <w:bCs/>
          <w:szCs w:val="24"/>
        </w:rPr>
        <w:t xml:space="preserve"> </w:t>
      </w:r>
      <w:r w:rsidRPr="0068632B">
        <w:rPr>
          <w:rFonts w:cs="Times New Roman"/>
          <w:bCs/>
          <w:szCs w:val="24"/>
        </w:rPr>
        <w:t>more</w:t>
      </w:r>
      <w:r w:rsidR="00583CEF" w:rsidRPr="0068632B">
        <w:rPr>
          <w:rFonts w:cs="Times New Roman"/>
          <w:bCs/>
          <w:szCs w:val="24"/>
        </w:rPr>
        <w:t xml:space="preserve"> </w:t>
      </w:r>
      <w:r w:rsidRPr="0068632B">
        <w:rPr>
          <w:rFonts w:cs="Times New Roman"/>
          <w:bCs/>
          <w:szCs w:val="24"/>
        </w:rPr>
        <w:t>information</w:t>
      </w:r>
      <w:r w:rsidR="00583CEF" w:rsidRPr="0068632B">
        <w:rPr>
          <w:rFonts w:cs="Times New Roman"/>
          <w:bCs/>
          <w:szCs w:val="24"/>
        </w:rPr>
        <w:t xml:space="preserve"> </w:t>
      </w:r>
      <w:r w:rsidRPr="0068632B">
        <w:rPr>
          <w:rFonts w:cs="Times New Roman"/>
          <w:bCs/>
          <w:szCs w:val="24"/>
        </w:rPr>
        <w:t>regarding</w:t>
      </w:r>
      <w:r w:rsidR="00583CEF" w:rsidRPr="0068632B">
        <w:rPr>
          <w:rFonts w:cs="Times New Roman"/>
          <w:bCs/>
          <w:szCs w:val="24"/>
        </w:rPr>
        <w:t xml:space="preserve"> </w:t>
      </w:r>
      <w:r w:rsidRPr="0068632B">
        <w:rPr>
          <w:rFonts w:cs="Times New Roman"/>
          <w:bCs/>
          <w:szCs w:val="24"/>
        </w:rPr>
        <w:t>the</w:t>
      </w:r>
      <w:r w:rsidR="00583CEF" w:rsidRPr="0068632B">
        <w:rPr>
          <w:rFonts w:cs="Times New Roman"/>
          <w:bCs/>
          <w:szCs w:val="24"/>
        </w:rPr>
        <w:t xml:space="preserve"> </w:t>
      </w:r>
      <w:r w:rsidRPr="0068632B">
        <w:rPr>
          <w:rFonts w:cs="Times New Roman"/>
          <w:bCs/>
          <w:szCs w:val="24"/>
        </w:rPr>
        <w:t>ACS</w:t>
      </w:r>
      <w:r w:rsidR="00583CEF" w:rsidRPr="0068632B">
        <w:rPr>
          <w:rFonts w:cs="Times New Roman"/>
          <w:bCs/>
          <w:szCs w:val="24"/>
        </w:rPr>
        <w:t xml:space="preserve"> </w:t>
      </w:r>
      <w:r w:rsidRPr="0068632B">
        <w:rPr>
          <w:rFonts w:cs="Times New Roman"/>
          <w:bCs/>
          <w:szCs w:val="24"/>
        </w:rPr>
        <w:t>State</w:t>
      </w:r>
      <w:r w:rsidR="00583CEF" w:rsidRPr="0068632B">
        <w:rPr>
          <w:rFonts w:cs="Times New Roman"/>
          <w:bCs/>
          <w:szCs w:val="24"/>
        </w:rPr>
        <w:t xml:space="preserve"> </w:t>
      </w:r>
      <w:r w:rsidRPr="0068632B">
        <w:rPr>
          <w:rFonts w:cs="Times New Roman"/>
          <w:bCs/>
          <w:szCs w:val="24"/>
        </w:rPr>
        <w:t>Advocacy</w:t>
      </w:r>
      <w:r w:rsidR="00583CEF" w:rsidRPr="0068632B">
        <w:rPr>
          <w:rFonts w:cs="Times New Roman"/>
          <w:bCs/>
          <w:szCs w:val="24"/>
        </w:rPr>
        <w:t xml:space="preserve"> </w:t>
      </w:r>
      <w:r w:rsidRPr="0068632B">
        <w:rPr>
          <w:rFonts w:cs="Times New Roman"/>
          <w:bCs/>
          <w:szCs w:val="24"/>
        </w:rPr>
        <w:t>Grant</w:t>
      </w:r>
      <w:r w:rsidR="00C2715B" w:rsidRPr="0068632B">
        <w:rPr>
          <w:rFonts w:cs="Times New Roman"/>
          <w:bCs/>
          <w:szCs w:val="24"/>
        </w:rPr>
        <w:t>s</w:t>
      </w:r>
      <w:r w:rsidRPr="0068632B">
        <w:rPr>
          <w:rFonts w:cs="Times New Roman"/>
          <w:bCs/>
          <w:szCs w:val="24"/>
        </w:rPr>
        <w:t>,</w:t>
      </w:r>
      <w:r w:rsidR="00583CEF" w:rsidRPr="0068632B">
        <w:rPr>
          <w:rFonts w:cs="Times New Roman"/>
          <w:bCs/>
          <w:szCs w:val="24"/>
        </w:rPr>
        <w:t xml:space="preserve"> </w:t>
      </w:r>
      <w:r w:rsidR="002C335A" w:rsidRPr="0068632B">
        <w:rPr>
          <w:rFonts w:cs="Times New Roman"/>
          <w:bCs/>
          <w:szCs w:val="24"/>
        </w:rPr>
        <w:t>apply</w:t>
      </w:r>
      <w:r w:rsidR="00583CEF" w:rsidRPr="0068632B">
        <w:rPr>
          <w:rFonts w:cs="Times New Roman"/>
          <w:bCs/>
          <w:szCs w:val="24"/>
        </w:rPr>
        <w:t xml:space="preserve"> </w:t>
      </w:r>
      <w:hyperlink r:id="rId9" w:history="1">
        <w:r w:rsidRPr="0068632B">
          <w:rPr>
            <w:rStyle w:val="Hyperlink"/>
            <w:rFonts w:cs="Times New Roman"/>
            <w:bCs/>
            <w:szCs w:val="24"/>
          </w:rPr>
          <w:t>here</w:t>
        </w:r>
      </w:hyperlink>
      <w:r w:rsidR="002C335A" w:rsidRPr="0068632B">
        <w:rPr>
          <w:rFonts w:cs="Times New Roman"/>
          <w:bCs/>
          <w:szCs w:val="24"/>
        </w:rPr>
        <w:t>.</w:t>
      </w:r>
      <w:r w:rsidR="00583CEF" w:rsidRPr="0068632B">
        <w:rPr>
          <w:rFonts w:cs="Times New Roman"/>
          <w:bCs/>
          <w:szCs w:val="24"/>
        </w:rPr>
        <w:t xml:space="preserve"> </w:t>
      </w:r>
    </w:p>
    <w:p w14:paraId="1BB96792" w14:textId="77777777" w:rsidR="00672591" w:rsidRPr="0068632B" w:rsidRDefault="00672591" w:rsidP="0068632B">
      <w:pPr>
        <w:ind w:left="720"/>
        <w:rPr>
          <w:rFonts w:cs="Times New Roman"/>
          <w:szCs w:val="24"/>
        </w:rPr>
      </w:pPr>
    </w:p>
    <w:p w14:paraId="62F1CE62" w14:textId="2EE19EB2" w:rsidR="00E67A1C" w:rsidRPr="0068632B" w:rsidRDefault="00E67A1C" w:rsidP="0068632B">
      <w:pPr>
        <w:ind w:left="720"/>
        <w:rPr>
          <w:rFonts w:cs="Times New Roman"/>
          <w:b/>
          <w:bCs/>
          <w:szCs w:val="24"/>
          <w:u w:val="single"/>
        </w:rPr>
      </w:pPr>
      <w:r w:rsidRPr="0068632B">
        <w:rPr>
          <w:rFonts w:cs="Times New Roman"/>
          <w:b/>
          <w:bCs/>
          <w:szCs w:val="24"/>
          <w:u w:val="single"/>
        </w:rPr>
        <w:t>STATE ADVOCACY DAYS</w:t>
      </w:r>
    </w:p>
    <w:p w14:paraId="71D98AA2" w14:textId="51A776BC" w:rsidR="00E67A1C" w:rsidRPr="0068632B" w:rsidRDefault="00E67A1C" w:rsidP="0068632B">
      <w:pPr>
        <w:ind w:left="720"/>
        <w:rPr>
          <w:rFonts w:cs="Times New Roman"/>
          <w:szCs w:val="24"/>
        </w:rPr>
      </w:pPr>
      <w:r w:rsidRPr="0068632B">
        <w:rPr>
          <w:rFonts w:cs="Times New Roman"/>
          <w:szCs w:val="24"/>
        </w:rPr>
        <w:t>Montana: February 12; Helena, Montana</w:t>
      </w:r>
    </w:p>
    <w:p w14:paraId="58D2E03F" w14:textId="0D7A157D" w:rsidR="00E67A1C" w:rsidRPr="0068632B" w:rsidRDefault="00E67A1C" w:rsidP="0068632B">
      <w:pPr>
        <w:ind w:left="720"/>
        <w:rPr>
          <w:rFonts w:cs="Times New Roman"/>
          <w:szCs w:val="24"/>
        </w:rPr>
      </w:pPr>
      <w:r w:rsidRPr="0068632B">
        <w:rPr>
          <w:rFonts w:cs="Times New Roman"/>
          <w:szCs w:val="24"/>
        </w:rPr>
        <w:t>Indiana: February 18; Indianapolis</w:t>
      </w:r>
      <w:r w:rsidR="00B77D73" w:rsidRPr="0068632B">
        <w:rPr>
          <w:rFonts w:cs="Times New Roman"/>
          <w:szCs w:val="24"/>
        </w:rPr>
        <w:t>, Indiana</w:t>
      </w:r>
    </w:p>
    <w:p w14:paraId="7182026D" w14:textId="77777777" w:rsidR="00E67A1C" w:rsidRPr="0068632B" w:rsidRDefault="00E67A1C" w:rsidP="0068632B">
      <w:pPr>
        <w:ind w:left="720"/>
        <w:rPr>
          <w:rFonts w:cs="Times New Roman"/>
          <w:szCs w:val="24"/>
        </w:rPr>
      </w:pPr>
    </w:p>
    <w:p w14:paraId="298FF42C" w14:textId="52F7C9C4" w:rsidR="004B454A" w:rsidRPr="0068632B" w:rsidRDefault="005E1816" w:rsidP="0068632B">
      <w:pPr>
        <w:ind w:left="720"/>
        <w:rPr>
          <w:rFonts w:cs="Times New Roman"/>
          <w:b/>
          <w:bCs/>
          <w:szCs w:val="24"/>
          <w:u w:val="single"/>
        </w:rPr>
      </w:pPr>
      <w:r w:rsidRPr="0068632B">
        <w:rPr>
          <w:rFonts w:cs="Times New Roman"/>
          <w:b/>
          <w:bCs/>
          <w:szCs w:val="24"/>
          <w:u w:val="single"/>
        </w:rPr>
        <w:t>STATUS</w:t>
      </w:r>
      <w:r w:rsidR="00583CEF" w:rsidRPr="0068632B">
        <w:rPr>
          <w:rFonts w:cs="Times New Roman"/>
          <w:b/>
          <w:bCs/>
          <w:szCs w:val="24"/>
          <w:u w:val="single"/>
        </w:rPr>
        <w:t xml:space="preserve"> </w:t>
      </w:r>
      <w:r w:rsidR="001F463E" w:rsidRPr="0068632B">
        <w:rPr>
          <w:rFonts w:cs="Times New Roman"/>
          <w:b/>
          <w:bCs/>
          <w:szCs w:val="24"/>
          <w:u w:val="single"/>
        </w:rPr>
        <w:t>OF</w:t>
      </w:r>
      <w:r w:rsidR="00583CEF" w:rsidRPr="0068632B">
        <w:rPr>
          <w:rFonts w:cs="Times New Roman"/>
          <w:b/>
          <w:bCs/>
          <w:szCs w:val="24"/>
          <w:u w:val="single"/>
        </w:rPr>
        <w:t xml:space="preserve"> </w:t>
      </w:r>
      <w:r w:rsidR="001F463E" w:rsidRPr="0068632B">
        <w:rPr>
          <w:rFonts w:cs="Times New Roman"/>
          <w:b/>
          <w:bCs/>
          <w:szCs w:val="24"/>
          <w:u w:val="single"/>
        </w:rPr>
        <w:t>LEGISLATIVE</w:t>
      </w:r>
      <w:r w:rsidR="00583CEF" w:rsidRPr="0068632B">
        <w:rPr>
          <w:rFonts w:cs="Times New Roman"/>
          <w:b/>
          <w:bCs/>
          <w:szCs w:val="24"/>
          <w:u w:val="single"/>
        </w:rPr>
        <w:t xml:space="preserve"> </w:t>
      </w:r>
      <w:r w:rsidR="001F463E" w:rsidRPr="0068632B">
        <w:rPr>
          <w:rFonts w:cs="Times New Roman"/>
          <w:b/>
          <w:bCs/>
          <w:szCs w:val="24"/>
          <w:u w:val="single"/>
        </w:rPr>
        <w:t>SESSIONS</w:t>
      </w:r>
    </w:p>
    <w:p w14:paraId="12970352" w14:textId="5F21A321" w:rsidR="00CF0887" w:rsidRPr="0068632B" w:rsidRDefault="00EC6CEB" w:rsidP="0068632B">
      <w:pPr>
        <w:ind w:left="720"/>
        <w:rPr>
          <w:rFonts w:cs="Times New Roman"/>
          <w:szCs w:val="24"/>
        </w:rPr>
      </w:pPr>
      <w:r w:rsidRPr="0068632B">
        <w:rPr>
          <w:rFonts w:cs="Times New Roman"/>
          <w:szCs w:val="24"/>
        </w:rPr>
        <w:t xml:space="preserve">State legislative session dates can be found </w:t>
      </w:r>
      <w:hyperlink r:id="rId10" w:history="1">
        <w:r w:rsidRPr="0068632B">
          <w:rPr>
            <w:rStyle w:val="Hyperlink"/>
            <w:rFonts w:cs="Times New Roman"/>
            <w:szCs w:val="24"/>
          </w:rPr>
          <w:t>here</w:t>
        </w:r>
      </w:hyperlink>
      <w:r w:rsidRPr="0068632B">
        <w:rPr>
          <w:rFonts w:cs="Times New Roman"/>
          <w:szCs w:val="24"/>
        </w:rPr>
        <w:t>.</w:t>
      </w:r>
    </w:p>
    <w:p w14:paraId="46671145" w14:textId="77777777" w:rsidR="00CF0887" w:rsidRPr="0068632B" w:rsidRDefault="00CF0887" w:rsidP="0068632B">
      <w:pPr>
        <w:ind w:left="720"/>
        <w:rPr>
          <w:rFonts w:cs="Times New Roman"/>
          <w:szCs w:val="24"/>
        </w:rPr>
      </w:pPr>
    </w:p>
    <w:p w14:paraId="41E6ED19" w14:textId="3E421436" w:rsidR="008C19BD" w:rsidRPr="0068632B" w:rsidRDefault="005E1816" w:rsidP="0068632B">
      <w:pPr>
        <w:ind w:left="720"/>
        <w:rPr>
          <w:rFonts w:cs="Times New Roman"/>
          <w:b/>
          <w:bCs/>
          <w:szCs w:val="24"/>
          <w:u w:val="single"/>
        </w:rPr>
      </w:pPr>
      <w:r w:rsidRPr="0068632B">
        <w:rPr>
          <w:rFonts w:cs="Times New Roman"/>
          <w:b/>
          <w:bCs/>
          <w:szCs w:val="24"/>
          <w:u w:val="single"/>
        </w:rPr>
        <w:t>LEGISLATIVE</w:t>
      </w:r>
      <w:r w:rsidR="00583CEF" w:rsidRPr="0068632B">
        <w:rPr>
          <w:rFonts w:cs="Times New Roman"/>
          <w:b/>
          <w:bCs/>
          <w:szCs w:val="24"/>
          <w:u w:val="single"/>
        </w:rPr>
        <w:t xml:space="preserve"> </w:t>
      </w:r>
      <w:r w:rsidRPr="0068632B">
        <w:rPr>
          <w:rFonts w:cs="Times New Roman"/>
          <w:b/>
          <w:bCs/>
          <w:szCs w:val="24"/>
          <w:u w:val="single"/>
        </w:rPr>
        <w:t>TRACKING</w:t>
      </w:r>
      <w:bookmarkEnd w:id="0"/>
    </w:p>
    <w:p w14:paraId="61B0C630" w14:textId="78C090D5" w:rsidR="004C24E0" w:rsidRPr="0068632B" w:rsidRDefault="004C24E0" w:rsidP="0068632B">
      <w:pPr>
        <w:ind w:left="720"/>
        <w:rPr>
          <w:rFonts w:cs="Times New Roman"/>
          <w:b/>
          <w:bCs/>
          <w:szCs w:val="24"/>
        </w:rPr>
      </w:pPr>
      <w:r w:rsidRPr="0068632B">
        <w:rPr>
          <w:rFonts w:cs="Times New Roman"/>
          <w:b/>
          <w:bCs/>
          <w:szCs w:val="24"/>
        </w:rPr>
        <w:t>ARIZONA</w:t>
      </w:r>
    </w:p>
    <w:p w14:paraId="0B81F24B" w14:textId="7DD1DDF7" w:rsidR="004C24E0" w:rsidRPr="0068632B" w:rsidRDefault="004C24E0" w:rsidP="0068632B">
      <w:pPr>
        <w:ind w:left="720"/>
        <w:rPr>
          <w:rFonts w:cs="Times New Roman"/>
          <w:szCs w:val="24"/>
        </w:rPr>
      </w:pPr>
      <w:hyperlink r:id="rId11" w:history="1">
        <w:r w:rsidRPr="0068632B">
          <w:rPr>
            <w:rStyle w:val="Hyperlink"/>
            <w:rFonts w:cs="Times New Roman"/>
            <w:szCs w:val="24"/>
          </w:rPr>
          <w:t>SB 1428</w:t>
        </w:r>
      </w:hyperlink>
      <w:r w:rsidRPr="0068632B">
        <w:rPr>
          <w:rFonts w:cs="Times New Roman"/>
          <w:szCs w:val="24"/>
        </w:rPr>
        <w:t xml:space="preserve"> – STOP THE BLEED</w:t>
      </w:r>
      <w:bookmarkStart w:id="1" w:name="_Hlk189753286"/>
      <w:r w:rsidR="00765284">
        <w:rPr>
          <w:rFonts w:cs="Times New Roman"/>
          <w:szCs w:val="24"/>
        </w:rPr>
        <w:t>®</w:t>
      </w:r>
      <w:r w:rsidRPr="0068632B">
        <w:rPr>
          <w:rFonts w:cs="Times New Roman"/>
          <w:szCs w:val="24"/>
        </w:rPr>
        <w:t xml:space="preserve"> </w:t>
      </w:r>
      <w:bookmarkEnd w:id="1"/>
    </w:p>
    <w:p w14:paraId="2602A9E6" w14:textId="3B8505E1" w:rsidR="004C24E0" w:rsidRPr="0068632B" w:rsidRDefault="004C24E0" w:rsidP="0068632B">
      <w:pPr>
        <w:ind w:left="720"/>
        <w:rPr>
          <w:rFonts w:cs="Times New Roman"/>
          <w:szCs w:val="24"/>
        </w:rPr>
      </w:pPr>
      <w:r w:rsidRPr="0068632B">
        <w:rPr>
          <w:rFonts w:cs="Times New Roman"/>
          <w:szCs w:val="24"/>
        </w:rPr>
        <w:t>Introduced by Senator Rosanna Gabaldon (D), SB 1428 establishes a STOP THE BLEED</w:t>
      </w:r>
      <w:r w:rsidR="001149FA">
        <w:rPr>
          <w:rFonts w:cs="Times New Roman"/>
          <w:szCs w:val="24"/>
        </w:rPr>
        <w:t>®</w:t>
      </w:r>
      <w:r w:rsidRPr="0068632B">
        <w:rPr>
          <w:rFonts w:cs="Times New Roman"/>
          <w:szCs w:val="24"/>
        </w:rPr>
        <w:t xml:space="preserve"> program to supply school districts with bleeding control kits; allocates $180,000 from the state general fund. The bill was introduced in the Senate and is pending referral to a committee.  </w:t>
      </w:r>
    </w:p>
    <w:p w14:paraId="09525710" w14:textId="77777777" w:rsidR="006A4A58" w:rsidRPr="0068632B" w:rsidRDefault="006A4A58" w:rsidP="0068632B">
      <w:pPr>
        <w:ind w:left="720"/>
        <w:rPr>
          <w:rFonts w:cs="Times New Roman"/>
          <w:szCs w:val="24"/>
        </w:rPr>
      </w:pPr>
    </w:p>
    <w:p w14:paraId="32424B85" w14:textId="4FC96D3E" w:rsidR="006A4A58" w:rsidRPr="0068632B" w:rsidRDefault="006A4A58" w:rsidP="0068632B">
      <w:pPr>
        <w:ind w:left="720"/>
        <w:rPr>
          <w:rFonts w:cs="Times New Roman"/>
          <w:szCs w:val="24"/>
        </w:rPr>
      </w:pPr>
      <w:hyperlink r:id="rId12" w:history="1">
        <w:r w:rsidRPr="0068632B">
          <w:rPr>
            <w:rStyle w:val="Hyperlink"/>
            <w:rFonts w:cs="Times New Roman"/>
            <w:szCs w:val="24"/>
          </w:rPr>
          <w:t>SB 1512</w:t>
        </w:r>
      </w:hyperlink>
      <w:r w:rsidRPr="0068632B">
        <w:rPr>
          <w:rFonts w:cs="Times New Roman"/>
          <w:szCs w:val="24"/>
        </w:rPr>
        <w:t xml:space="preserve"> – Prior Authorization</w:t>
      </w:r>
    </w:p>
    <w:p w14:paraId="71887FAC" w14:textId="5073177E" w:rsidR="006A4A58" w:rsidRPr="0068632B" w:rsidRDefault="006A4A58" w:rsidP="0068632B">
      <w:pPr>
        <w:ind w:left="720"/>
        <w:rPr>
          <w:rFonts w:cs="Times New Roman"/>
          <w:szCs w:val="24"/>
        </w:rPr>
      </w:pPr>
      <w:r w:rsidRPr="0068632B">
        <w:rPr>
          <w:rFonts w:cs="Times New Roman"/>
          <w:szCs w:val="24"/>
        </w:rPr>
        <w:t xml:space="preserve">Introduced by Senator Kevin Payne (R), SB 1512 requires health insurers </w:t>
      </w:r>
      <w:r w:rsidR="00B31E6D" w:rsidRPr="0068632B">
        <w:rPr>
          <w:rFonts w:cs="Times New Roman"/>
          <w:szCs w:val="24"/>
        </w:rPr>
        <w:t xml:space="preserve">to </w:t>
      </w:r>
      <w:r w:rsidRPr="0068632B">
        <w:rPr>
          <w:rFonts w:cs="Times New Roman"/>
          <w:szCs w:val="24"/>
        </w:rPr>
        <w:t xml:space="preserve">honor prior authorizations for ninety days </w:t>
      </w:r>
      <w:r w:rsidR="00765284">
        <w:rPr>
          <w:rFonts w:cs="Times New Roman"/>
          <w:szCs w:val="24"/>
        </w:rPr>
        <w:t>after</w:t>
      </w:r>
      <w:r w:rsidR="00765284" w:rsidRPr="0068632B">
        <w:rPr>
          <w:rFonts w:cs="Times New Roman"/>
          <w:szCs w:val="24"/>
        </w:rPr>
        <w:t xml:space="preserve"> </w:t>
      </w:r>
      <w:r w:rsidRPr="0068632B">
        <w:rPr>
          <w:rFonts w:cs="Times New Roman"/>
          <w:szCs w:val="24"/>
        </w:rPr>
        <w:t xml:space="preserve">members change plans; mandates health insurers post </w:t>
      </w:r>
      <w:r w:rsidRPr="0068632B">
        <w:rPr>
          <w:rFonts w:cs="Times New Roman"/>
          <w:szCs w:val="24"/>
        </w:rPr>
        <w:lastRenderedPageBreak/>
        <w:t xml:space="preserve">all prior authorization requirements and restrictions on their website. The bill was introduced in the Senate and is pending referral to a committee. </w:t>
      </w:r>
    </w:p>
    <w:p w14:paraId="2F5B8809" w14:textId="77777777" w:rsidR="00B31E6D" w:rsidRPr="0068632B" w:rsidRDefault="00B31E6D" w:rsidP="0068632B">
      <w:pPr>
        <w:ind w:left="720"/>
        <w:rPr>
          <w:rFonts w:cs="Times New Roman"/>
          <w:szCs w:val="24"/>
        </w:rPr>
      </w:pPr>
    </w:p>
    <w:p w14:paraId="40378AB6" w14:textId="0BCDEB3F" w:rsidR="00B31E6D" w:rsidRPr="0068632B" w:rsidRDefault="00B31E6D" w:rsidP="0068632B">
      <w:pPr>
        <w:ind w:left="720"/>
        <w:rPr>
          <w:rFonts w:cs="Times New Roman"/>
          <w:szCs w:val="24"/>
        </w:rPr>
      </w:pPr>
      <w:hyperlink r:id="rId13" w:history="1">
        <w:r w:rsidRPr="0068632B">
          <w:rPr>
            <w:rStyle w:val="Hyperlink"/>
            <w:rFonts w:cs="Times New Roman"/>
            <w:szCs w:val="24"/>
          </w:rPr>
          <w:t>SB 1586</w:t>
        </w:r>
      </w:hyperlink>
      <w:r w:rsidRPr="0068632B">
        <w:rPr>
          <w:rFonts w:cs="Times New Roman"/>
          <w:szCs w:val="24"/>
        </w:rPr>
        <w:t xml:space="preserve"> – </w:t>
      </w:r>
      <w:r w:rsidR="00765284">
        <w:rPr>
          <w:rFonts w:cs="Times New Roman"/>
          <w:szCs w:val="24"/>
        </w:rPr>
        <w:t>Criminalization</w:t>
      </w:r>
    </w:p>
    <w:p w14:paraId="1FC53BAB" w14:textId="26291C76" w:rsidR="00B31E6D" w:rsidRPr="0068632B" w:rsidRDefault="00B31E6D" w:rsidP="0068632B">
      <w:pPr>
        <w:ind w:left="720"/>
        <w:rPr>
          <w:rFonts w:cs="Times New Roman"/>
          <w:szCs w:val="24"/>
        </w:rPr>
      </w:pPr>
      <w:r w:rsidRPr="0068632B">
        <w:rPr>
          <w:rFonts w:cs="Times New Roman"/>
          <w:szCs w:val="24"/>
        </w:rPr>
        <w:t xml:space="preserve">Introduced by Senator Janae Shamp (R), SB 1586 mandates strict civil liability for healthcare providers offering gender transition procedures to minors. The bill was introduced in the Senate and is pending referral to a committee. </w:t>
      </w:r>
    </w:p>
    <w:p w14:paraId="5D455015" w14:textId="77777777" w:rsidR="004C24E0" w:rsidRPr="00F80E16" w:rsidRDefault="004C24E0" w:rsidP="0068632B">
      <w:pPr>
        <w:ind w:left="720"/>
        <w:rPr>
          <w:rFonts w:cs="Times New Roman"/>
          <w:szCs w:val="24"/>
        </w:rPr>
      </w:pPr>
    </w:p>
    <w:p w14:paraId="37E2CD33" w14:textId="55B00890" w:rsidR="005629D6" w:rsidRPr="0068632B" w:rsidRDefault="00A80313" w:rsidP="0068632B">
      <w:pPr>
        <w:ind w:left="720"/>
        <w:rPr>
          <w:rFonts w:cs="Times New Roman"/>
          <w:b/>
          <w:bCs/>
          <w:szCs w:val="24"/>
        </w:rPr>
      </w:pPr>
      <w:bookmarkStart w:id="2" w:name="_Hlk190179510"/>
      <w:r w:rsidRPr="0068632B">
        <w:rPr>
          <w:rFonts w:cs="Times New Roman"/>
          <w:b/>
          <w:bCs/>
          <w:szCs w:val="24"/>
        </w:rPr>
        <w:t>ARKANSAS</w:t>
      </w:r>
    </w:p>
    <w:p w14:paraId="236D6199" w14:textId="3CF449F1" w:rsidR="00A80313" w:rsidRPr="0068632B" w:rsidRDefault="00A80313" w:rsidP="0068632B">
      <w:pPr>
        <w:ind w:left="720"/>
        <w:rPr>
          <w:rFonts w:cs="Times New Roman"/>
          <w:szCs w:val="24"/>
        </w:rPr>
      </w:pPr>
      <w:hyperlink r:id="rId14" w:history="1">
        <w:r w:rsidRPr="0068632B">
          <w:rPr>
            <w:rStyle w:val="Hyperlink"/>
            <w:rFonts w:cs="Times New Roman"/>
            <w:szCs w:val="24"/>
          </w:rPr>
          <w:t>HB 1316</w:t>
        </w:r>
      </w:hyperlink>
      <w:r w:rsidRPr="0068632B">
        <w:rPr>
          <w:rFonts w:cs="Times New Roman"/>
          <w:szCs w:val="24"/>
        </w:rPr>
        <w:t xml:space="preserve"> – Cancer</w:t>
      </w:r>
    </w:p>
    <w:p w14:paraId="6BE1E281" w14:textId="6DEC7F04" w:rsidR="00A80313" w:rsidRPr="0068632B" w:rsidRDefault="00A80313" w:rsidP="0068632B">
      <w:pPr>
        <w:ind w:left="720"/>
        <w:rPr>
          <w:rFonts w:cs="Times New Roman"/>
          <w:szCs w:val="24"/>
        </w:rPr>
      </w:pPr>
      <w:r w:rsidRPr="0068632B">
        <w:rPr>
          <w:rFonts w:cs="Times New Roman"/>
          <w:szCs w:val="24"/>
        </w:rPr>
        <w:t xml:space="preserve">Introduced by Representative Fred Allen (D), HB 1316 </w:t>
      </w:r>
      <w:r w:rsidR="00765284">
        <w:rPr>
          <w:rFonts w:cs="Times New Roman"/>
          <w:szCs w:val="24"/>
        </w:rPr>
        <w:t>requires</w:t>
      </w:r>
      <w:r w:rsidR="00765284" w:rsidRPr="0068632B">
        <w:rPr>
          <w:rFonts w:cs="Times New Roman"/>
          <w:szCs w:val="24"/>
        </w:rPr>
        <w:t xml:space="preserve"> </w:t>
      </w:r>
      <w:r w:rsidRPr="0068632B">
        <w:rPr>
          <w:rFonts w:cs="Times New Roman"/>
          <w:szCs w:val="24"/>
        </w:rPr>
        <w:t>health insurers</w:t>
      </w:r>
      <w:r w:rsidR="00765284">
        <w:rPr>
          <w:rFonts w:cs="Times New Roman"/>
          <w:szCs w:val="24"/>
        </w:rPr>
        <w:t xml:space="preserve"> to provide no cost-sharing</w:t>
      </w:r>
      <w:r w:rsidRPr="0068632B">
        <w:rPr>
          <w:rFonts w:cs="Times New Roman"/>
          <w:szCs w:val="24"/>
        </w:rPr>
        <w:t xml:space="preserve"> lung cancer screenings. The bill was filed in the House</w:t>
      </w:r>
      <w:r w:rsidR="00765284">
        <w:rPr>
          <w:rFonts w:cs="Times New Roman"/>
          <w:szCs w:val="24"/>
        </w:rPr>
        <w:t xml:space="preserve"> and referred to the Insurance and Commerce Committee</w:t>
      </w:r>
      <w:r w:rsidRPr="0068632B">
        <w:rPr>
          <w:rFonts w:cs="Times New Roman"/>
          <w:szCs w:val="24"/>
        </w:rPr>
        <w:t xml:space="preserve">. </w:t>
      </w:r>
    </w:p>
    <w:p w14:paraId="6249BB56" w14:textId="77777777" w:rsidR="001D3FFC" w:rsidRPr="0068632B" w:rsidRDefault="001D3FFC" w:rsidP="0068632B">
      <w:pPr>
        <w:ind w:left="720"/>
        <w:rPr>
          <w:rFonts w:cs="Times New Roman"/>
          <w:szCs w:val="24"/>
        </w:rPr>
      </w:pPr>
    </w:p>
    <w:bookmarkEnd w:id="2"/>
    <w:p w14:paraId="41A4CA21" w14:textId="77777777" w:rsidR="001D3FFC" w:rsidRPr="0068632B" w:rsidRDefault="001D3FFC" w:rsidP="0068632B">
      <w:pPr>
        <w:ind w:left="720"/>
        <w:rPr>
          <w:rFonts w:cs="Times New Roman"/>
          <w:b/>
          <w:bCs/>
          <w:szCs w:val="24"/>
        </w:rPr>
      </w:pPr>
      <w:r w:rsidRPr="0068632B">
        <w:rPr>
          <w:rFonts w:cs="Times New Roman"/>
          <w:b/>
          <w:bCs/>
          <w:szCs w:val="24"/>
        </w:rPr>
        <w:t>CONNECTICUT</w:t>
      </w:r>
    </w:p>
    <w:p w14:paraId="69EB1F70" w14:textId="77777777" w:rsidR="001D3FFC" w:rsidRPr="0068632B" w:rsidRDefault="001D3FFC" w:rsidP="0068632B">
      <w:pPr>
        <w:ind w:left="720"/>
        <w:rPr>
          <w:rFonts w:cs="Times New Roman"/>
          <w:szCs w:val="24"/>
        </w:rPr>
      </w:pPr>
      <w:hyperlink r:id="rId15" w:history="1">
        <w:r w:rsidRPr="0068632B">
          <w:rPr>
            <w:rStyle w:val="Hyperlink"/>
            <w:rFonts w:cs="Times New Roman"/>
            <w:szCs w:val="24"/>
          </w:rPr>
          <w:t>SB 1054</w:t>
        </w:r>
      </w:hyperlink>
      <w:r w:rsidRPr="0068632B">
        <w:rPr>
          <w:rFonts w:cs="Times New Roman"/>
          <w:szCs w:val="24"/>
        </w:rPr>
        <w:t xml:space="preserve"> – Licensure</w:t>
      </w:r>
    </w:p>
    <w:p w14:paraId="7C220884" w14:textId="34F43BC1" w:rsidR="001D3FFC" w:rsidRPr="0068632B" w:rsidRDefault="001D3FFC" w:rsidP="0068632B">
      <w:pPr>
        <w:ind w:left="720"/>
        <w:rPr>
          <w:rFonts w:cs="Times New Roman"/>
          <w:szCs w:val="24"/>
        </w:rPr>
      </w:pPr>
      <w:r w:rsidRPr="0068632B">
        <w:rPr>
          <w:rFonts w:cs="Times New Roman"/>
          <w:szCs w:val="24"/>
        </w:rPr>
        <w:t>Introduced by Senator Rob Sampson (R), SB 1054 amends state law to streamline the process for international medical graduates (IMGs) who lawfully migrate to the US; the medical board will issue provisional licenses to IMG who have completed a residency and received education and training outside of the US that is “substantially similar” to the education and training of a US physician; provisional licensees must practice under supervision of a licensed physician; after two years licensees will be eligible for an unrestricted license; eliminates requirement IMGs repeat their residency training.</w:t>
      </w:r>
      <w:r w:rsidR="00DB3FE3">
        <w:rPr>
          <w:rFonts w:cs="Times New Roman"/>
          <w:szCs w:val="24"/>
        </w:rPr>
        <w:t xml:space="preserve"> The bill was introduced in the Senate and referred to the Joint Committee on Public Health.</w:t>
      </w:r>
    </w:p>
    <w:p w14:paraId="40ADA152" w14:textId="77777777" w:rsidR="001D3FFC" w:rsidRPr="0068632B" w:rsidRDefault="001D3FFC" w:rsidP="0068632B">
      <w:pPr>
        <w:ind w:left="720"/>
        <w:rPr>
          <w:rFonts w:cs="Times New Roman"/>
          <w:szCs w:val="24"/>
        </w:rPr>
      </w:pPr>
    </w:p>
    <w:p w14:paraId="5B59510E" w14:textId="521A276B" w:rsidR="00CE38FE" w:rsidRPr="0068632B" w:rsidRDefault="00CE38FE" w:rsidP="0068632B">
      <w:pPr>
        <w:ind w:left="720"/>
        <w:rPr>
          <w:rFonts w:cs="Times New Roman"/>
          <w:b/>
          <w:bCs/>
          <w:szCs w:val="24"/>
        </w:rPr>
      </w:pPr>
      <w:r w:rsidRPr="0068632B">
        <w:rPr>
          <w:rFonts w:cs="Times New Roman"/>
          <w:b/>
          <w:bCs/>
          <w:szCs w:val="24"/>
        </w:rPr>
        <w:t>FLORIDA</w:t>
      </w:r>
    </w:p>
    <w:bookmarkStart w:id="3" w:name="_Hlk189234380"/>
    <w:p w14:paraId="1E8299E7" w14:textId="71EB6953" w:rsidR="00CE38FE" w:rsidRPr="0068632B" w:rsidRDefault="00CE38FE"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"http://flsenate.gov/Session/Bill/2025/309/BillText/Filed/PDF"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HB 309</w:t>
      </w:r>
      <w:r w:rsidRPr="0068632B">
        <w:rPr>
          <w:rFonts w:cs="Times New Roman"/>
          <w:szCs w:val="24"/>
        </w:rPr>
        <w:fldChar w:fldCharType="end"/>
      </w:r>
      <w:r w:rsidRPr="0068632B">
        <w:rPr>
          <w:rFonts w:cs="Times New Roman"/>
          <w:szCs w:val="24"/>
        </w:rPr>
        <w:t xml:space="preserve"> – </w:t>
      </w:r>
      <w:r w:rsidR="009346C9">
        <w:rPr>
          <w:rFonts w:cs="Times New Roman"/>
          <w:szCs w:val="24"/>
        </w:rPr>
        <w:t>Ambulatory Surgical Centers</w:t>
      </w:r>
      <w:r w:rsidRPr="0068632B">
        <w:rPr>
          <w:rFonts w:cs="Times New Roman"/>
          <w:szCs w:val="24"/>
        </w:rPr>
        <w:t xml:space="preserve"> </w:t>
      </w:r>
    </w:p>
    <w:p w14:paraId="37E51D4C" w14:textId="50B15758" w:rsidR="00CE38FE" w:rsidRPr="0068632B" w:rsidRDefault="00CE38FE" w:rsidP="0068632B">
      <w:pPr>
        <w:ind w:left="720"/>
        <w:rPr>
          <w:rFonts w:cs="Times New Roman"/>
          <w:szCs w:val="24"/>
        </w:rPr>
      </w:pPr>
      <w:r w:rsidRPr="0068632B">
        <w:rPr>
          <w:rFonts w:cs="Times New Roman"/>
          <w:szCs w:val="24"/>
        </w:rPr>
        <w:t xml:space="preserve">Introduced by Representative Richard Gentry (R), HB 309 mandates offices performing specific surgeries must </w:t>
      </w:r>
      <w:r w:rsidR="009346C9">
        <w:rPr>
          <w:rFonts w:cs="Times New Roman"/>
          <w:szCs w:val="24"/>
        </w:rPr>
        <w:t>be inspected by the Joint Commission on Accreditation of Healthcare Organizations (JCAHO) and conform to JCAHO standards</w:t>
      </w:r>
      <w:r w:rsidRPr="0068632B">
        <w:rPr>
          <w:rFonts w:cs="Times New Roman"/>
          <w:szCs w:val="24"/>
        </w:rPr>
        <w:t>;</w:t>
      </w:r>
      <w:r w:rsidR="009346C9">
        <w:rPr>
          <w:rFonts w:cs="Times New Roman"/>
          <w:szCs w:val="24"/>
        </w:rPr>
        <w:t xml:space="preserve"> all staff must be certified in advanced cardiac life support</w:t>
      </w:r>
      <w:r w:rsidRPr="0068632B">
        <w:rPr>
          <w:rFonts w:cs="Times New Roman"/>
          <w:szCs w:val="24"/>
        </w:rPr>
        <w:t>; mandates physicians maintain medical malpractice insurance of at least $1 million.</w:t>
      </w:r>
      <w:r w:rsidR="00116E00">
        <w:rPr>
          <w:rFonts w:cs="Times New Roman"/>
          <w:szCs w:val="24"/>
        </w:rPr>
        <w:t xml:space="preserve"> The bill was filed in the House and is pending referral to a committee. </w:t>
      </w:r>
    </w:p>
    <w:p w14:paraId="4C9AE33F" w14:textId="77777777" w:rsidR="00AC0850" w:rsidRPr="00765284" w:rsidRDefault="00AC0850" w:rsidP="0068632B">
      <w:pPr>
        <w:ind w:left="720"/>
        <w:rPr>
          <w:rFonts w:cs="Times New Roman"/>
          <w:szCs w:val="24"/>
        </w:rPr>
      </w:pPr>
    </w:p>
    <w:p w14:paraId="6BEEFD3A" w14:textId="62599E4A" w:rsidR="00AC0850" w:rsidRPr="0068632B" w:rsidRDefault="00AC0850" w:rsidP="0068632B">
      <w:pPr>
        <w:ind w:left="720"/>
        <w:rPr>
          <w:rFonts w:cs="Times New Roman"/>
          <w:b/>
          <w:bCs/>
          <w:szCs w:val="24"/>
        </w:rPr>
      </w:pPr>
      <w:r w:rsidRPr="0068632B">
        <w:rPr>
          <w:rFonts w:cs="Times New Roman"/>
          <w:b/>
          <w:bCs/>
          <w:szCs w:val="24"/>
        </w:rPr>
        <w:t>GEORGIA</w:t>
      </w:r>
    </w:p>
    <w:bookmarkStart w:id="4" w:name="_Hlk189560299"/>
    <w:p w14:paraId="495A70E1" w14:textId="02934ACC" w:rsidR="00AC0850" w:rsidRPr="0068632B" w:rsidRDefault="00AC0850"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"https://www.legis.ga.gov/api/legislation/document/20252026/230921"</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SB 72</w:t>
      </w:r>
      <w:r w:rsidRPr="0068632B">
        <w:rPr>
          <w:rFonts w:cs="Times New Roman"/>
          <w:szCs w:val="24"/>
        </w:rPr>
        <w:fldChar w:fldCharType="end"/>
      </w:r>
      <w:r w:rsidRPr="0068632B">
        <w:rPr>
          <w:rFonts w:cs="Times New Roman"/>
          <w:szCs w:val="24"/>
        </w:rPr>
        <w:t xml:space="preserve"> – Professional Liability</w:t>
      </w:r>
    </w:p>
    <w:p w14:paraId="5EDC2B44" w14:textId="6B80FA42" w:rsidR="00AC0850" w:rsidRPr="0068632B" w:rsidRDefault="00AC0850" w:rsidP="0068632B">
      <w:pPr>
        <w:ind w:left="720"/>
        <w:rPr>
          <w:rFonts w:cs="Times New Roman"/>
          <w:szCs w:val="24"/>
        </w:rPr>
      </w:pPr>
      <w:r w:rsidRPr="0068632B">
        <w:rPr>
          <w:rFonts w:cs="Times New Roman"/>
          <w:szCs w:val="24"/>
        </w:rPr>
        <w:t xml:space="preserve">Introduced by Senator Matt Brass (R), SB </w:t>
      </w:r>
      <w:proofErr w:type="gramStart"/>
      <w:r w:rsidRPr="0068632B">
        <w:rPr>
          <w:rFonts w:cs="Times New Roman"/>
          <w:szCs w:val="24"/>
        </w:rPr>
        <w:t>72</w:t>
      </w:r>
      <w:proofErr w:type="gramEnd"/>
      <w:r w:rsidRPr="0068632B">
        <w:rPr>
          <w:rFonts w:cs="Times New Roman"/>
          <w:szCs w:val="24"/>
        </w:rPr>
        <w:t xml:space="preserve"> exempts physicians from liability related to recommending or administering investigational treatments for patients with severe illnesses. The bill was filed in the Senate and is pending introduction. </w:t>
      </w:r>
    </w:p>
    <w:p w14:paraId="43DBF1B7" w14:textId="77777777" w:rsidR="00CE38FE" w:rsidRPr="00765284" w:rsidRDefault="00CE38FE" w:rsidP="0068632B">
      <w:pPr>
        <w:ind w:left="720"/>
        <w:rPr>
          <w:rFonts w:cs="Times New Roman"/>
          <w:szCs w:val="24"/>
        </w:rPr>
      </w:pPr>
      <w:bookmarkStart w:id="5" w:name="_Hlk190179554"/>
      <w:bookmarkEnd w:id="3"/>
      <w:bookmarkEnd w:id="4"/>
    </w:p>
    <w:p w14:paraId="4223BAD3" w14:textId="3931DB72" w:rsidR="00BA7C48" w:rsidRPr="0068632B" w:rsidRDefault="00BA7C48" w:rsidP="0068632B">
      <w:pPr>
        <w:ind w:left="720"/>
        <w:rPr>
          <w:rFonts w:cs="Times New Roman"/>
          <w:b/>
          <w:bCs/>
          <w:szCs w:val="24"/>
        </w:rPr>
      </w:pPr>
      <w:r w:rsidRPr="0068632B">
        <w:rPr>
          <w:rFonts w:cs="Times New Roman"/>
          <w:b/>
          <w:bCs/>
          <w:szCs w:val="24"/>
        </w:rPr>
        <w:t>IDAHO</w:t>
      </w:r>
    </w:p>
    <w:p w14:paraId="285B8538" w14:textId="136B7FBC" w:rsidR="002025CA" w:rsidRPr="0068632B" w:rsidRDefault="002025CA" w:rsidP="0068632B">
      <w:pPr>
        <w:ind w:left="720"/>
        <w:rPr>
          <w:rFonts w:cs="Times New Roman"/>
          <w:szCs w:val="24"/>
        </w:rPr>
      </w:pPr>
      <w:hyperlink r:id="rId16" w:history="1">
        <w:r w:rsidRPr="0068632B">
          <w:rPr>
            <w:rStyle w:val="Hyperlink"/>
            <w:rFonts w:cs="Times New Roman"/>
            <w:szCs w:val="24"/>
          </w:rPr>
          <w:t>H 134</w:t>
        </w:r>
      </w:hyperlink>
      <w:r w:rsidRPr="0068632B">
        <w:rPr>
          <w:rFonts w:cs="Times New Roman"/>
          <w:szCs w:val="24"/>
        </w:rPr>
        <w:t xml:space="preserve"> – Cancer</w:t>
      </w:r>
    </w:p>
    <w:p w14:paraId="455E1679" w14:textId="6EA7FAD8" w:rsidR="002025CA" w:rsidRPr="0068632B" w:rsidRDefault="002025CA" w:rsidP="0068632B">
      <w:pPr>
        <w:ind w:left="720"/>
        <w:rPr>
          <w:rFonts w:cs="Times New Roman"/>
          <w:szCs w:val="24"/>
        </w:rPr>
      </w:pPr>
      <w:r w:rsidRPr="0068632B">
        <w:rPr>
          <w:rFonts w:cs="Times New Roman"/>
          <w:szCs w:val="24"/>
        </w:rPr>
        <w:t xml:space="preserve">Introduced by The Health and Welfare Committee, H 134 mandates health insurers provide coverage for breast imaging for those </w:t>
      </w:r>
      <w:r w:rsidR="00EA3FBC">
        <w:rPr>
          <w:rFonts w:cs="Times New Roman"/>
          <w:szCs w:val="24"/>
        </w:rPr>
        <w:t xml:space="preserve">with a </w:t>
      </w:r>
      <w:r w:rsidR="00EA3FBC" w:rsidRPr="00EA3FBC">
        <w:rPr>
          <w:rFonts w:cs="Times New Roman"/>
          <w:szCs w:val="24"/>
        </w:rPr>
        <w:t>personal or family history of breast cancer, genetic predispositions, prior radiation therapy, or specific breast tissue density categories.</w:t>
      </w:r>
      <w:r w:rsidRPr="0068632B">
        <w:rPr>
          <w:rFonts w:cs="Times New Roman"/>
          <w:szCs w:val="24"/>
        </w:rPr>
        <w:t xml:space="preserve"> The bill was introduced and referred </w:t>
      </w:r>
      <w:proofErr w:type="gramStart"/>
      <w:r w:rsidRPr="0068632B">
        <w:rPr>
          <w:rFonts w:cs="Times New Roman"/>
          <w:szCs w:val="24"/>
        </w:rPr>
        <w:t>to</w:t>
      </w:r>
      <w:proofErr w:type="gramEnd"/>
      <w:r w:rsidRPr="0068632B">
        <w:rPr>
          <w:rFonts w:cs="Times New Roman"/>
          <w:szCs w:val="24"/>
        </w:rPr>
        <w:t xml:space="preserve"> the Health and Welfare Committee. </w:t>
      </w:r>
    </w:p>
    <w:p w14:paraId="1490354F" w14:textId="77777777" w:rsidR="002025CA" w:rsidRPr="0068632B" w:rsidRDefault="002025CA" w:rsidP="0068632B">
      <w:pPr>
        <w:ind w:left="720"/>
        <w:rPr>
          <w:rFonts w:cs="Times New Roman"/>
          <w:szCs w:val="24"/>
        </w:rPr>
      </w:pPr>
    </w:p>
    <w:bookmarkEnd w:id="5"/>
    <w:p w14:paraId="7FA97349" w14:textId="5A128BF6" w:rsidR="00BA7C48" w:rsidRPr="0068632B" w:rsidRDefault="00BA7C48" w:rsidP="0068632B">
      <w:pPr>
        <w:ind w:left="720"/>
        <w:rPr>
          <w:rFonts w:cs="Times New Roman"/>
          <w:szCs w:val="24"/>
        </w:rPr>
      </w:pPr>
      <w:r>
        <w:fldChar w:fldCharType="begin"/>
      </w:r>
      <w:r>
        <w:instrText>HYPERLINK "https://legislature.idaho.gov/wp-content/uploads/sessioninfo/2025/legislation/H0138.pdf"</w:instrText>
      </w:r>
      <w:r>
        <w:fldChar w:fldCharType="separate"/>
      </w:r>
      <w:r w:rsidRPr="0068632B">
        <w:rPr>
          <w:rStyle w:val="Hyperlink"/>
          <w:rFonts w:cs="Times New Roman"/>
          <w:szCs w:val="24"/>
        </w:rPr>
        <w:t>H 138</w:t>
      </w:r>
      <w:r>
        <w:fldChar w:fldCharType="end"/>
      </w:r>
      <w:r w:rsidRPr="0068632B">
        <w:rPr>
          <w:rFonts w:cs="Times New Roman"/>
          <w:szCs w:val="24"/>
        </w:rPr>
        <w:t xml:space="preserve"> – Medicaid </w:t>
      </w:r>
    </w:p>
    <w:p w14:paraId="7AE4F85C" w14:textId="2ECC0561" w:rsidR="00BA7C48" w:rsidRPr="0068632B" w:rsidRDefault="00BA7C48" w:rsidP="0068632B">
      <w:pPr>
        <w:ind w:left="720"/>
        <w:rPr>
          <w:rFonts w:cs="Times New Roman"/>
          <w:szCs w:val="24"/>
        </w:rPr>
      </w:pPr>
      <w:r w:rsidRPr="0068632B">
        <w:rPr>
          <w:rFonts w:cs="Times New Roman"/>
          <w:szCs w:val="24"/>
        </w:rPr>
        <w:t xml:space="preserve">Introduced by The Health and Welfare Committee, H 138 sets conditions for implementing Medicaid eligibility expansion; restricts the expansion of Medicaid to individuals under 65 with a modified adjusted gross income at or below 133% of the federal poverty level. The bill was introduced in the House and referred to the Health and Welfare Committee. </w:t>
      </w:r>
    </w:p>
    <w:p w14:paraId="255FD903" w14:textId="77777777" w:rsidR="00BA7C48" w:rsidRPr="00765284" w:rsidRDefault="00BA7C48" w:rsidP="0068632B">
      <w:pPr>
        <w:ind w:left="720"/>
        <w:rPr>
          <w:rFonts w:cs="Times New Roman"/>
          <w:szCs w:val="24"/>
        </w:rPr>
      </w:pPr>
    </w:p>
    <w:p w14:paraId="7FBCAC36" w14:textId="6FC2F5E2" w:rsidR="00E70E46" w:rsidRPr="0068632B" w:rsidRDefault="00E70E46" w:rsidP="0068632B">
      <w:pPr>
        <w:ind w:left="720"/>
        <w:rPr>
          <w:rFonts w:cs="Times New Roman"/>
          <w:b/>
          <w:bCs/>
          <w:szCs w:val="24"/>
        </w:rPr>
      </w:pPr>
      <w:r w:rsidRPr="0068632B">
        <w:rPr>
          <w:rFonts w:cs="Times New Roman"/>
          <w:b/>
          <w:bCs/>
          <w:szCs w:val="24"/>
        </w:rPr>
        <w:t>ILLINOIS</w:t>
      </w:r>
    </w:p>
    <w:bookmarkStart w:id="6" w:name="_Hlk189657670"/>
    <w:p w14:paraId="1D640004" w14:textId="3E7A2805" w:rsidR="002318D3" w:rsidRPr="0068632B" w:rsidRDefault="002318D3"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"https://ilga.gov/legislation/104/HB/PDF/10400HB2468.pdf"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HB 2468</w:t>
      </w:r>
      <w:r w:rsidRPr="0068632B">
        <w:rPr>
          <w:rFonts w:cs="Times New Roman"/>
          <w:szCs w:val="24"/>
        </w:rPr>
        <w:fldChar w:fldCharType="end"/>
      </w:r>
      <w:r w:rsidRPr="0068632B">
        <w:rPr>
          <w:rFonts w:cs="Times New Roman"/>
          <w:szCs w:val="24"/>
        </w:rPr>
        <w:t xml:space="preserve"> – Scope of Practice</w:t>
      </w:r>
    </w:p>
    <w:p w14:paraId="13298099" w14:textId="078695BB" w:rsidR="002318D3" w:rsidRPr="0068632B" w:rsidRDefault="002318D3" w:rsidP="0068632B">
      <w:pPr>
        <w:ind w:left="720"/>
        <w:rPr>
          <w:rFonts w:cs="Times New Roman"/>
          <w:szCs w:val="24"/>
        </w:rPr>
      </w:pPr>
      <w:r w:rsidRPr="0068632B">
        <w:rPr>
          <w:rFonts w:cs="Times New Roman"/>
          <w:szCs w:val="24"/>
        </w:rPr>
        <w:t xml:space="preserve">Introduced by Representative Barbara Hernandez (D), HB 2468 allows physician assistants to practice independently after completing 250 hours of continuing education or training and 2,000 hours of clinical </w:t>
      </w:r>
      <w:r w:rsidR="001C39D9">
        <w:rPr>
          <w:rFonts w:cs="Times New Roman"/>
          <w:szCs w:val="24"/>
        </w:rPr>
        <w:t>practice</w:t>
      </w:r>
      <w:r w:rsidRPr="0068632B">
        <w:rPr>
          <w:rFonts w:cs="Times New Roman"/>
          <w:szCs w:val="24"/>
        </w:rPr>
        <w:t xml:space="preserve">. The bill was introduced in the House and is pending referral to a committee. </w:t>
      </w:r>
    </w:p>
    <w:bookmarkEnd w:id="6"/>
    <w:p w14:paraId="4FD11822" w14:textId="77777777" w:rsidR="002318D3" w:rsidRPr="0068632B" w:rsidRDefault="002318D3" w:rsidP="0068632B">
      <w:pPr>
        <w:ind w:left="720"/>
        <w:rPr>
          <w:rFonts w:cs="Times New Roman"/>
          <w:szCs w:val="24"/>
        </w:rPr>
      </w:pPr>
    </w:p>
    <w:p w14:paraId="59E569AF" w14:textId="20614CEE" w:rsidR="00E70E46" w:rsidRPr="0068632B" w:rsidRDefault="00E70E46" w:rsidP="0068632B">
      <w:pPr>
        <w:ind w:left="720"/>
        <w:rPr>
          <w:rFonts w:cs="Times New Roman"/>
          <w:szCs w:val="24"/>
        </w:rPr>
      </w:pPr>
      <w:hyperlink r:id="rId17" w:history="1">
        <w:r w:rsidRPr="0068632B">
          <w:rPr>
            <w:rStyle w:val="Hyperlink"/>
            <w:rFonts w:cs="Times New Roman"/>
            <w:szCs w:val="24"/>
          </w:rPr>
          <w:t>SB 1488</w:t>
        </w:r>
      </w:hyperlink>
      <w:r w:rsidRPr="0068632B">
        <w:rPr>
          <w:rFonts w:cs="Times New Roman"/>
          <w:szCs w:val="24"/>
        </w:rPr>
        <w:t xml:space="preserve"> – Insurance</w:t>
      </w:r>
    </w:p>
    <w:p w14:paraId="527563C7" w14:textId="20303627" w:rsidR="00E70E46" w:rsidRPr="0068632B" w:rsidRDefault="00E70E46" w:rsidP="0068632B">
      <w:pPr>
        <w:ind w:left="720"/>
        <w:rPr>
          <w:rFonts w:cs="Times New Roman"/>
          <w:szCs w:val="24"/>
        </w:rPr>
      </w:pPr>
      <w:r w:rsidRPr="0068632B">
        <w:rPr>
          <w:rFonts w:cs="Times New Roman"/>
          <w:szCs w:val="24"/>
        </w:rPr>
        <w:t xml:space="preserve">Introduced by Senator Doris Turner (D), SB 1488 requires health insurers to provide coverage for medically necessary general anesthesia for any procedure. The bill was introduced in the Senate and referred to the Assignments Committee. </w:t>
      </w:r>
    </w:p>
    <w:p w14:paraId="70916D34" w14:textId="77777777" w:rsidR="00F772F7" w:rsidRPr="00765284" w:rsidRDefault="00F772F7" w:rsidP="0068632B">
      <w:pPr>
        <w:ind w:left="720"/>
        <w:rPr>
          <w:rFonts w:cs="Times New Roman"/>
          <w:szCs w:val="24"/>
        </w:rPr>
      </w:pPr>
    </w:p>
    <w:p w14:paraId="1617593B" w14:textId="77777777" w:rsidR="00F772F7" w:rsidRPr="0068632B" w:rsidRDefault="00F772F7" w:rsidP="0068632B">
      <w:pPr>
        <w:ind w:left="720"/>
        <w:rPr>
          <w:rFonts w:cs="Times New Roman"/>
          <w:b/>
          <w:bCs/>
          <w:szCs w:val="24"/>
        </w:rPr>
      </w:pPr>
      <w:r w:rsidRPr="0068632B">
        <w:rPr>
          <w:rFonts w:cs="Times New Roman"/>
          <w:b/>
          <w:bCs/>
          <w:szCs w:val="24"/>
        </w:rPr>
        <w:t>INDIANA</w:t>
      </w:r>
    </w:p>
    <w:p w14:paraId="18C6F14C" w14:textId="77777777" w:rsidR="00F772F7" w:rsidRPr="0068632B" w:rsidRDefault="00F772F7" w:rsidP="0068632B">
      <w:pPr>
        <w:ind w:left="720"/>
        <w:rPr>
          <w:rFonts w:cs="Times New Roman"/>
          <w:szCs w:val="24"/>
        </w:rPr>
      </w:pPr>
      <w:hyperlink r:id="rId18" w:history="1">
        <w:r w:rsidRPr="0068632B">
          <w:rPr>
            <w:rStyle w:val="Hyperlink"/>
            <w:rFonts w:cs="Times New Roman"/>
            <w:szCs w:val="24"/>
          </w:rPr>
          <w:t>SB 270</w:t>
        </w:r>
      </w:hyperlink>
      <w:r w:rsidRPr="0068632B">
        <w:rPr>
          <w:rFonts w:cs="Times New Roman"/>
          <w:szCs w:val="24"/>
        </w:rPr>
        <w:t xml:space="preserve"> – Insurance</w:t>
      </w:r>
    </w:p>
    <w:p w14:paraId="332D5DB0" w14:textId="380759D6" w:rsidR="00F772F7" w:rsidRPr="0068632B" w:rsidRDefault="00F772F7" w:rsidP="0068632B">
      <w:pPr>
        <w:ind w:left="720"/>
        <w:rPr>
          <w:rFonts w:cs="Times New Roman"/>
          <w:szCs w:val="24"/>
        </w:rPr>
      </w:pPr>
      <w:r w:rsidRPr="0068632B">
        <w:rPr>
          <w:rFonts w:cs="Times New Roman"/>
          <w:szCs w:val="24"/>
        </w:rPr>
        <w:t xml:space="preserve">Introduced by Senator Shelli Yoder (D), SB 270 mandates health insurers provide coverage for orthotic and prosthetic devices. The bill was introduced in the Senate and referred to the Insurance and Financial Institutions Committee. </w:t>
      </w:r>
    </w:p>
    <w:p w14:paraId="58D14D5A" w14:textId="77777777" w:rsidR="00F772F7" w:rsidRPr="00765284" w:rsidRDefault="00F772F7" w:rsidP="0068632B">
      <w:pPr>
        <w:ind w:left="720"/>
        <w:rPr>
          <w:rFonts w:cs="Times New Roman"/>
          <w:szCs w:val="24"/>
        </w:rPr>
      </w:pPr>
    </w:p>
    <w:p w14:paraId="4DD23DEB" w14:textId="6E6FF9DC" w:rsidR="002B35C1" w:rsidRPr="0068632B" w:rsidRDefault="002B35C1" w:rsidP="0068632B">
      <w:pPr>
        <w:ind w:left="720"/>
        <w:rPr>
          <w:rFonts w:cs="Times New Roman"/>
          <w:b/>
          <w:bCs/>
          <w:szCs w:val="24"/>
        </w:rPr>
      </w:pPr>
      <w:r w:rsidRPr="0068632B">
        <w:rPr>
          <w:rFonts w:cs="Times New Roman"/>
          <w:b/>
          <w:bCs/>
          <w:szCs w:val="24"/>
        </w:rPr>
        <w:t>IOWA</w:t>
      </w:r>
    </w:p>
    <w:bookmarkStart w:id="7" w:name="_Hlk189560317"/>
    <w:p w14:paraId="34FE8AEB" w14:textId="4E3292B1" w:rsidR="002B35C1" w:rsidRPr="0068632B" w:rsidRDefault="002B35C1"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"https://www.legis.iowa.gov/docs/publications/LGi/91/SF189.pdf"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SF 189</w:t>
      </w:r>
      <w:r w:rsidRPr="0068632B">
        <w:rPr>
          <w:rFonts w:cs="Times New Roman"/>
          <w:szCs w:val="24"/>
        </w:rPr>
        <w:fldChar w:fldCharType="end"/>
      </w:r>
      <w:r w:rsidRPr="0068632B">
        <w:rPr>
          <w:rFonts w:cs="Times New Roman"/>
          <w:szCs w:val="24"/>
        </w:rPr>
        <w:t xml:space="preserve"> – Professional Liability</w:t>
      </w:r>
    </w:p>
    <w:p w14:paraId="50EAB500" w14:textId="08EE4569" w:rsidR="002B35C1" w:rsidRPr="0068632B" w:rsidRDefault="002B35C1" w:rsidP="0068632B">
      <w:pPr>
        <w:ind w:left="720"/>
        <w:rPr>
          <w:rFonts w:cs="Times New Roman"/>
          <w:szCs w:val="24"/>
        </w:rPr>
      </w:pPr>
      <w:r w:rsidRPr="0068632B">
        <w:rPr>
          <w:rFonts w:cs="Times New Roman"/>
          <w:szCs w:val="24"/>
        </w:rPr>
        <w:t xml:space="preserve">Introduced by Senator Janet Petersen (D), SF 189 exempts claims involving sexual assault from the limitations on noneconomic damages in professional liability cases. The bill was introduced in the Senate and referred to the Judiciary Committee. </w:t>
      </w:r>
    </w:p>
    <w:p w14:paraId="04B992B1" w14:textId="77777777" w:rsidR="00A3666A" w:rsidRPr="0068632B" w:rsidRDefault="00A3666A" w:rsidP="0068632B">
      <w:pPr>
        <w:ind w:left="720"/>
        <w:rPr>
          <w:rFonts w:cs="Times New Roman"/>
          <w:szCs w:val="24"/>
        </w:rPr>
      </w:pPr>
      <w:bookmarkStart w:id="8" w:name="_Hlk190184904"/>
    </w:p>
    <w:bookmarkStart w:id="9" w:name="_Hlk189657773"/>
    <w:p w14:paraId="6E2788EE" w14:textId="2DE34BAB" w:rsidR="00A3666A" w:rsidRPr="0068632B" w:rsidRDefault="00A3666A"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"https://www.legis.iowa.gov/docs/publications/LGi/91/SF197.pdf"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SF 197</w:t>
      </w:r>
      <w:r w:rsidRPr="0068632B">
        <w:rPr>
          <w:rFonts w:cs="Times New Roman"/>
          <w:szCs w:val="24"/>
        </w:rPr>
        <w:fldChar w:fldCharType="end"/>
      </w:r>
      <w:r w:rsidRPr="0068632B">
        <w:rPr>
          <w:rFonts w:cs="Times New Roman"/>
          <w:szCs w:val="24"/>
        </w:rPr>
        <w:t xml:space="preserve"> – Step</w:t>
      </w:r>
      <w:r w:rsidR="002804FB">
        <w:rPr>
          <w:rFonts w:cs="Times New Roman"/>
          <w:szCs w:val="24"/>
        </w:rPr>
        <w:t>-</w:t>
      </w:r>
      <w:r w:rsidRPr="0068632B">
        <w:rPr>
          <w:rFonts w:cs="Times New Roman"/>
          <w:szCs w:val="24"/>
        </w:rPr>
        <w:t>Therapy</w:t>
      </w:r>
    </w:p>
    <w:p w14:paraId="1D6AA87E" w14:textId="74DA765F" w:rsidR="00A3666A" w:rsidRPr="0068632B" w:rsidRDefault="00A3666A" w:rsidP="0068632B">
      <w:pPr>
        <w:ind w:left="720"/>
        <w:rPr>
          <w:rFonts w:cs="Times New Roman"/>
          <w:szCs w:val="24"/>
        </w:rPr>
      </w:pPr>
      <w:r w:rsidRPr="0068632B">
        <w:rPr>
          <w:rFonts w:cs="Times New Roman"/>
          <w:szCs w:val="24"/>
        </w:rPr>
        <w:t>Introduced by Senator Annette Sweeney (R), SF 197 requires health insurers provide coverage for FDA-approved prescription cancer drugs used in treating metastatic cancer; prohibits step</w:t>
      </w:r>
      <w:r w:rsidR="002804FB">
        <w:rPr>
          <w:rFonts w:cs="Times New Roman"/>
          <w:szCs w:val="24"/>
        </w:rPr>
        <w:t>-</w:t>
      </w:r>
      <w:r w:rsidRPr="0068632B">
        <w:rPr>
          <w:rFonts w:cs="Times New Roman"/>
          <w:szCs w:val="24"/>
        </w:rPr>
        <w:t xml:space="preserve">therapy protocol for such drugs. The bill was introduced in the Senate and referred to the Commerce Committee. </w:t>
      </w:r>
    </w:p>
    <w:p w14:paraId="0C26719C" w14:textId="77777777" w:rsidR="001A7CDE" w:rsidRPr="0068632B" w:rsidRDefault="001A7CDE" w:rsidP="0068632B">
      <w:pPr>
        <w:ind w:left="720"/>
        <w:rPr>
          <w:rFonts w:cs="Times New Roman"/>
          <w:szCs w:val="24"/>
        </w:rPr>
      </w:pPr>
    </w:p>
    <w:bookmarkEnd w:id="8"/>
    <w:p w14:paraId="5877A7FB" w14:textId="7FE3A81B" w:rsidR="001A7CDE" w:rsidRPr="0068632B" w:rsidRDefault="001A7CDE" w:rsidP="0068632B">
      <w:pPr>
        <w:ind w:left="720"/>
        <w:rPr>
          <w:rFonts w:cs="Times New Roman"/>
          <w:szCs w:val="24"/>
        </w:rPr>
      </w:pPr>
      <w:r>
        <w:fldChar w:fldCharType="begin"/>
      </w:r>
      <w:r>
        <w:instrText>HYPERLINK "https://www.legis.iowa.gov/docs/publications/LGi/91/SF210.pdf"</w:instrText>
      </w:r>
      <w:r>
        <w:fldChar w:fldCharType="separate"/>
      </w:r>
      <w:r w:rsidRPr="0068632B">
        <w:rPr>
          <w:rStyle w:val="Hyperlink"/>
          <w:rFonts w:cs="Times New Roman"/>
          <w:szCs w:val="24"/>
        </w:rPr>
        <w:t>SF 210</w:t>
      </w:r>
      <w:r>
        <w:fldChar w:fldCharType="end"/>
      </w:r>
      <w:r w:rsidRPr="0068632B">
        <w:rPr>
          <w:rFonts w:cs="Times New Roman"/>
          <w:szCs w:val="24"/>
        </w:rPr>
        <w:t xml:space="preserve"> – Licensure</w:t>
      </w:r>
    </w:p>
    <w:p w14:paraId="333BEF0D" w14:textId="3E535BE0" w:rsidR="001A7CDE" w:rsidRPr="0068632B" w:rsidRDefault="001A7CDE" w:rsidP="0068632B">
      <w:pPr>
        <w:ind w:left="720"/>
        <w:rPr>
          <w:rFonts w:cs="Times New Roman"/>
          <w:szCs w:val="24"/>
        </w:rPr>
      </w:pPr>
      <w:r w:rsidRPr="0068632B">
        <w:rPr>
          <w:rFonts w:cs="Times New Roman"/>
          <w:szCs w:val="24"/>
        </w:rPr>
        <w:t xml:space="preserve">Introduced by Senator Janet Petersen (D), SF 210 requires background checks </w:t>
      </w:r>
      <w:r w:rsidR="001C39D9">
        <w:rPr>
          <w:rFonts w:cs="Times New Roman"/>
          <w:szCs w:val="24"/>
        </w:rPr>
        <w:t>include</w:t>
      </w:r>
      <w:r w:rsidRPr="0068632B">
        <w:rPr>
          <w:rFonts w:cs="Times New Roman"/>
          <w:szCs w:val="24"/>
        </w:rPr>
        <w:t xml:space="preserve"> the national practitioner data bank, child abuse registry, and sex offender registry before issuing licenses. The bill was introduced in the Senate and referred to the State Government Committee. </w:t>
      </w:r>
    </w:p>
    <w:bookmarkEnd w:id="7"/>
    <w:bookmarkEnd w:id="9"/>
    <w:p w14:paraId="795BE5B3" w14:textId="77777777" w:rsidR="00E22B1E" w:rsidRPr="0068632B" w:rsidRDefault="00E22B1E" w:rsidP="0068632B">
      <w:pPr>
        <w:ind w:left="720"/>
        <w:rPr>
          <w:rFonts w:cs="Times New Roman"/>
          <w:szCs w:val="24"/>
        </w:rPr>
      </w:pPr>
    </w:p>
    <w:p w14:paraId="4AB0AD1F" w14:textId="058CC291" w:rsidR="009D15E1" w:rsidRPr="0068632B" w:rsidRDefault="009D15E1" w:rsidP="0068632B">
      <w:pPr>
        <w:ind w:left="720"/>
        <w:rPr>
          <w:rFonts w:cs="Times New Roman"/>
          <w:b/>
          <w:bCs/>
          <w:szCs w:val="24"/>
        </w:rPr>
      </w:pPr>
      <w:r w:rsidRPr="0068632B">
        <w:rPr>
          <w:rFonts w:cs="Times New Roman"/>
          <w:b/>
          <w:bCs/>
          <w:szCs w:val="24"/>
        </w:rPr>
        <w:t>KANSAS</w:t>
      </w:r>
    </w:p>
    <w:bookmarkStart w:id="10" w:name="_Hlk189560361"/>
    <w:p w14:paraId="1708D8F5" w14:textId="7F668526" w:rsidR="009D15E1" w:rsidRPr="0068632B" w:rsidRDefault="009D15E1"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"https://www.kslegislature.gov/li/b2025_26/measures/documents/hb2223_00_0000.pdf"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HB 2223</w:t>
      </w:r>
      <w:r w:rsidRPr="0068632B">
        <w:rPr>
          <w:rFonts w:cs="Times New Roman"/>
          <w:szCs w:val="24"/>
        </w:rPr>
        <w:fldChar w:fldCharType="end"/>
      </w:r>
      <w:r w:rsidRPr="0068632B">
        <w:rPr>
          <w:rFonts w:cs="Times New Roman"/>
          <w:szCs w:val="24"/>
        </w:rPr>
        <w:t xml:space="preserve"> – Scope of Practice</w:t>
      </w:r>
    </w:p>
    <w:p w14:paraId="3F24F6BE" w14:textId="23FE3959" w:rsidR="009D15E1" w:rsidRPr="00955BE4" w:rsidRDefault="009D15E1" w:rsidP="00955BE4">
      <w:pPr>
        <w:ind w:left="720"/>
        <w:rPr>
          <w:rFonts w:cs="Times New Roman"/>
          <w:szCs w:val="24"/>
        </w:rPr>
      </w:pPr>
      <w:r w:rsidRPr="00955BE4">
        <w:rPr>
          <w:rFonts w:cs="Times New Roman"/>
          <w:szCs w:val="24"/>
        </w:rPr>
        <w:lastRenderedPageBreak/>
        <w:t xml:space="preserve">Introduced by The Health and Human Services Committee, HB 2223 allows optometrists to use medical devices and prescribe, administer, or dispense pharmaceutical drugs through all routes </w:t>
      </w:r>
      <w:r w:rsidR="001C39D9" w:rsidRPr="00955BE4">
        <w:rPr>
          <w:rFonts w:cs="Times New Roman"/>
          <w:szCs w:val="24"/>
        </w:rPr>
        <w:t xml:space="preserve">except </w:t>
      </w:r>
      <w:r w:rsidRPr="00955BE4">
        <w:rPr>
          <w:rFonts w:cs="Times New Roman"/>
          <w:szCs w:val="24"/>
        </w:rPr>
        <w:t xml:space="preserve">intraocular injections; allows </w:t>
      </w:r>
      <w:r w:rsidR="00955BE4" w:rsidRPr="00955BE4">
        <w:rPr>
          <w:rFonts w:cs="Times New Roman"/>
          <w:szCs w:val="24"/>
        </w:rPr>
        <w:t>laser capsulotomy, laser trabeculoplasty, and laser peripheral iridotomy</w:t>
      </w:r>
      <w:r w:rsidR="00F973E6" w:rsidRPr="00955BE4">
        <w:rPr>
          <w:rFonts w:cs="Times New Roman"/>
          <w:szCs w:val="24"/>
        </w:rPr>
        <w:t xml:space="preserve">. </w:t>
      </w:r>
      <w:r w:rsidRPr="00955BE4">
        <w:rPr>
          <w:rFonts w:cs="Times New Roman"/>
          <w:szCs w:val="24"/>
        </w:rPr>
        <w:t xml:space="preserve">The bill was introduced in the House and is pending referral to a committee. </w:t>
      </w:r>
    </w:p>
    <w:p w14:paraId="5070A292" w14:textId="77777777" w:rsidR="0066125D" w:rsidRPr="0068632B" w:rsidRDefault="0066125D" w:rsidP="0068632B">
      <w:pPr>
        <w:ind w:left="720"/>
        <w:rPr>
          <w:rFonts w:cs="Times New Roman"/>
          <w:szCs w:val="24"/>
        </w:rPr>
      </w:pPr>
    </w:p>
    <w:p w14:paraId="33246E21" w14:textId="1FB2B55F" w:rsidR="0066125D" w:rsidRPr="0068632B" w:rsidRDefault="0066125D" w:rsidP="0068632B">
      <w:pPr>
        <w:ind w:left="720"/>
        <w:rPr>
          <w:rFonts w:cs="Times New Roman"/>
          <w:b/>
          <w:bCs/>
          <w:szCs w:val="24"/>
        </w:rPr>
      </w:pPr>
      <w:r w:rsidRPr="0068632B">
        <w:rPr>
          <w:rFonts w:cs="Times New Roman"/>
          <w:b/>
          <w:bCs/>
          <w:szCs w:val="24"/>
        </w:rPr>
        <w:t>KENTUCKY</w:t>
      </w:r>
    </w:p>
    <w:p w14:paraId="51134F55" w14:textId="12182202" w:rsidR="0066125D" w:rsidRPr="0068632B" w:rsidRDefault="0066125D" w:rsidP="0068632B">
      <w:pPr>
        <w:ind w:left="720"/>
        <w:rPr>
          <w:rFonts w:cs="Times New Roman"/>
          <w:szCs w:val="24"/>
        </w:rPr>
      </w:pPr>
      <w:hyperlink r:id="rId19" w:history="1">
        <w:r w:rsidRPr="0068632B">
          <w:rPr>
            <w:rStyle w:val="Hyperlink"/>
            <w:rFonts w:cs="Times New Roman"/>
            <w:szCs w:val="24"/>
          </w:rPr>
          <w:t>SB 88</w:t>
        </w:r>
      </w:hyperlink>
      <w:r w:rsidRPr="0068632B">
        <w:rPr>
          <w:rFonts w:cs="Times New Roman"/>
          <w:szCs w:val="24"/>
        </w:rPr>
        <w:t xml:space="preserve"> – Scope of Practice</w:t>
      </w:r>
    </w:p>
    <w:p w14:paraId="2FA86A2B" w14:textId="6E8A900A" w:rsidR="0066125D" w:rsidRPr="0068632B" w:rsidRDefault="0066125D" w:rsidP="0068632B">
      <w:pPr>
        <w:ind w:left="720"/>
        <w:rPr>
          <w:rFonts w:cs="Times New Roman"/>
          <w:szCs w:val="24"/>
        </w:rPr>
      </w:pPr>
      <w:r w:rsidRPr="0068632B">
        <w:rPr>
          <w:rFonts w:cs="Times New Roman"/>
          <w:szCs w:val="24"/>
        </w:rPr>
        <w:t>Introduced by Senator Lindsey Tichenor (R), SB 88 changes physician assistants</w:t>
      </w:r>
      <w:r w:rsidR="00236AAB">
        <w:rPr>
          <w:rFonts w:cs="Times New Roman"/>
          <w:szCs w:val="24"/>
        </w:rPr>
        <w:t xml:space="preserve"> (PA)</w:t>
      </w:r>
      <w:r w:rsidR="00856ECA" w:rsidRPr="0068632B">
        <w:rPr>
          <w:rFonts w:cs="Times New Roman"/>
          <w:szCs w:val="24"/>
        </w:rPr>
        <w:t xml:space="preserve"> practicing with physicians</w:t>
      </w:r>
      <w:r w:rsidRPr="0068632B">
        <w:rPr>
          <w:rFonts w:cs="Times New Roman"/>
          <w:szCs w:val="24"/>
        </w:rPr>
        <w:t xml:space="preserve"> from a supervisory to a collaborative model; allows </w:t>
      </w:r>
      <w:r w:rsidR="00236AAB">
        <w:rPr>
          <w:rFonts w:cs="Times New Roman"/>
          <w:szCs w:val="24"/>
        </w:rPr>
        <w:t>PAs</w:t>
      </w:r>
      <w:r w:rsidRPr="0068632B">
        <w:rPr>
          <w:rFonts w:cs="Times New Roman"/>
          <w:szCs w:val="24"/>
        </w:rPr>
        <w:t xml:space="preserve"> to prescribe controlled substances</w:t>
      </w:r>
      <w:r w:rsidR="00236AAB">
        <w:rPr>
          <w:rFonts w:cs="Times New Roman"/>
          <w:szCs w:val="24"/>
        </w:rPr>
        <w:t>; collaborating physicians are limited to entering into agreements with no more than four PAs</w:t>
      </w:r>
      <w:r w:rsidRPr="0068632B">
        <w:rPr>
          <w:rFonts w:cs="Times New Roman"/>
          <w:szCs w:val="24"/>
        </w:rPr>
        <w:t xml:space="preserve">. The bill was introduced in the Senate and referred to the Committee on Committees. </w:t>
      </w:r>
    </w:p>
    <w:bookmarkEnd w:id="10"/>
    <w:p w14:paraId="33826EEB" w14:textId="77777777" w:rsidR="009D15E1" w:rsidRPr="00765284" w:rsidRDefault="009D15E1" w:rsidP="0068632B">
      <w:pPr>
        <w:ind w:left="720"/>
        <w:rPr>
          <w:rFonts w:cs="Times New Roman"/>
          <w:szCs w:val="24"/>
        </w:rPr>
      </w:pPr>
    </w:p>
    <w:p w14:paraId="44CA3EA4" w14:textId="69F7E571" w:rsidR="00C96705" w:rsidRPr="0068632B" w:rsidRDefault="00C96705" w:rsidP="0068632B">
      <w:pPr>
        <w:ind w:left="720"/>
        <w:rPr>
          <w:rFonts w:cs="Times New Roman"/>
          <w:b/>
          <w:bCs/>
          <w:szCs w:val="24"/>
        </w:rPr>
      </w:pPr>
      <w:r w:rsidRPr="0068632B">
        <w:rPr>
          <w:rFonts w:cs="Times New Roman"/>
          <w:b/>
          <w:bCs/>
          <w:szCs w:val="24"/>
        </w:rPr>
        <w:t>MAINE</w:t>
      </w:r>
    </w:p>
    <w:bookmarkStart w:id="11" w:name="_Hlk189560372"/>
    <w:p w14:paraId="78B13474" w14:textId="04B65C5C" w:rsidR="00C96705" w:rsidRPr="0068632B" w:rsidRDefault="00C96705"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"https://www.mainelegislature.org/legis/bills/getPDF.asp?paper=SP0145&amp;item=1&amp;snum=132"</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LD 380</w:t>
      </w:r>
      <w:r w:rsidRPr="0068632B">
        <w:rPr>
          <w:rFonts w:cs="Times New Roman"/>
          <w:szCs w:val="24"/>
        </w:rPr>
        <w:fldChar w:fldCharType="end"/>
      </w:r>
      <w:r w:rsidRPr="0068632B">
        <w:rPr>
          <w:rFonts w:cs="Times New Roman"/>
          <w:szCs w:val="24"/>
        </w:rPr>
        <w:t xml:space="preserve"> – </w:t>
      </w:r>
      <w:r w:rsidR="002616D2">
        <w:rPr>
          <w:rFonts w:cs="Times New Roman"/>
          <w:szCs w:val="24"/>
        </w:rPr>
        <w:t>Criminalization</w:t>
      </w:r>
    </w:p>
    <w:p w14:paraId="59C06365" w14:textId="6D3CBCD5" w:rsidR="00C96705" w:rsidRPr="0068632B" w:rsidRDefault="00C96705" w:rsidP="0068632B">
      <w:pPr>
        <w:ind w:left="720"/>
        <w:rPr>
          <w:rFonts w:cs="Times New Roman"/>
          <w:szCs w:val="24"/>
        </w:rPr>
      </w:pPr>
      <w:r w:rsidRPr="0068632B">
        <w:rPr>
          <w:rFonts w:cs="Times New Roman"/>
          <w:szCs w:val="24"/>
        </w:rPr>
        <w:t>Introduced by Senator David Haggan (R), LD 380 repeals protections for health</w:t>
      </w:r>
      <w:r w:rsidR="00236AAB">
        <w:rPr>
          <w:rFonts w:cs="Times New Roman"/>
          <w:szCs w:val="24"/>
        </w:rPr>
        <w:t xml:space="preserve"> </w:t>
      </w:r>
      <w:r w:rsidRPr="0068632B">
        <w:rPr>
          <w:rFonts w:cs="Times New Roman"/>
          <w:szCs w:val="24"/>
        </w:rPr>
        <w:t>care practitioners providing reproductive or gender-affirming healthcare services; prohibits discrimination</w:t>
      </w:r>
      <w:r w:rsidR="00D116FB">
        <w:rPr>
          <w:rFonts w:cs="Times New Roman"/>
          <w:szCs w:val="24"/>
        </w:rPr>
        <w:t xml:space="preserve"> by a medical malpractice insurer</w:t>
      </w:r>
      <w:r w:rsidRPr="0068632B">
        <w:rPr>
          <w:rFonts w:cs="Times New Roman"/>
          <w:szCs w:val="24"/>
        </w:rPr>
        <w:t xml:space="preserve"> against </w:t>
      </w:r>
      <w:r w:rsidR="00116E00">
        <w:rPr>
          <w:rFonts w:cs="Times New Roman"/>
          <w:szCs w:val="24"/>
        </w:rPr>
        <w:t xml:space="preserve">a </w:t>
      </w:r>
      <w:r w:rsidRPr="0068632B">
        <w:rPr>
          <w:rFonts w:cs="Times New Roman"/>
          <w:szCs w:val="24"/>
        </w:rPr>
        <w:t>health</w:t>
      </w:r>
      <w:r w:rsidR="00236AAB">
        <w:rPr>
          <w:rFonts w:cs="Times New Roman"/>
          <w:szCs w:val="24"/>
        </w:rPr>
        <w:t xml:space="preserve"> </w:t>
      </w:r>
      <w:r w:rsidRPr="0068632B">
        <w:rPr>
          <w:rFonts w:cs="Times New Roman"/>
          <w:szCs w:val="24"/>
        </w:rPr>
        <w:t xml:space="preserve">care professional </w:t>
      </w:r>
      <w:r w:rsidR="00D116FB">
        <w:rPr>
          <w:rFonts w:cs="Times New Roman"/>
          <w:szCs w:val="24"/>
        </w:rPr>
        <w:t>on the sole basis the health care provider is in violation of another state’s law</w:t>
      </w:r>
      <w:r w:rsidRPr="0068632B">
        <w:rPr>
          <w:rFonts w:cs="Times New Roman"/>
          <w:szCs w:val="24"/>
        </w:rPr>
        <w:t xml:space="preserve">. The bill was filed in the Senate and is pending referral to a committee. </w:t>
      </w:r>
    </w:p>
    <w:bookmarkEnd w:id="11"/>
    <w:p w14:paraId="18B0D5DA" w14:textId="77777777" w:rsidR="00C96705" w:rsidRPr="00765284" w:rsidRDefault="00C96705" w:rsidP="0068632B">
      <w:pPr>
        <w:ind w:left="720"/>
        <w:rPr>
          <w:rFonts w:cs="Times New Roman"/>
          <w:szCs w:val="24"/>
        </w:rPr>
      </w:pPr>
    </w:p>
    <w:p w14:paraId="6AB037FB" w14:textId="1DD1E7A8" w:rsidR="00164546" w:rsidRPr="0068632B" w:rsidRDefault="005D2EC2" w:rsidP="0068632B">
      <w:pPr>
        <w:ind w:left="720"/>
        <w:rPr>
          <w:rFonts w:cs="Times New Roman"/>
          <w:b/>
          <w:bCs/>
          <w:szCs w:val="24"/>
        </w:rPr>
      </w:pPr>
      <w:r w:rsidRPr="0068632B">
        <w:rPr>
          <w:rFonts w:cs="Times New Roman"/>
          <w:b/>
          <w:bCs/>
          <w:szCs w:val="24"/>
        </w:rPr>
        <w:t>MARYLAND</w:t>
      </w:r>
    </w:p>
    <w:bookmarkStart w:id="12" w:name="_Hlk189234433"/>
    <w:p w14:paraId="158A41AC" w14:textId="6AA8F53A" w:rsidR="00A624F3" w:rsidRPr="0068632B" w:rsidRDefault="00A624F3" w:rsidP="00116E00">
      <w:pPr>
        <w:ind w:left="720"/>
        <w:rPr>
          <w:rFonts w:cs="Times New Roman"/>
          <w:szCs w:val="24"/>
        </w:rPr>
      </w:pPr>
      <w:r>
        <w:fldChar w:fldCharType="begin"/>
      </w:r>
      <w:r>
        <w:instrText>HYPERLINK "https://mgaleg.maryland.gov/2025RS/bills/hb/hb0869f.pdf"</w:instrText>
      </w:r>
      <w:r>
        <w:fldChar w:fldCharType="separate"/>
      </w:r>
      <w:r w:rsidRPr="0068632B">
        <w:rPr>
          <w:rStyle w:val="Hyperlink"/>
          <w:rFonts w:cs="Times New Roman"/>
          <w:szCs w:val="24"/>
        </w:rPr>
        <w:t>HB 869</w:t>
      </w:r>
      <w:r>
        <w:fldChar w:fldCharType="end"/>
      </w:r>
      <w:r w:rsidRPr="0068632B">
        <w:rPr>
          <w:rFonts w:cs="Times New Roman"/>
          <w:szCs w:val="24"/>
        </w:rPr>
        <w:t xml:space="preserve"> – Telehealth </w:t>
      </w:r>
    </w:p>
    <w:p w14:paraId="59A15FA5" w14:textId="4666F54F" w:rsidR="00A624F3" w:rsidRPr="0068632B" w:rsidRDefault="00A624F3" w:rsidP="0068632B">
      <w:pPr>
        <w:ind w:left="720"/>
        <w:rPr>
          <w:rFonts w:cs="Times New Roman"/>
          <w:szCs w:val="24"/>
        </w:rPr>
      </w:pPr>
      <w:r w:rsidRPr="0068632B">
        <w:rPr>
          <w:rFonts w:cs="Times New Roman"/>
          <w:szCs w:val="24"/>
        </w:rPr>
        <w:t xml:space="preserve">Introduced by Delegate Joseline Pena-Melnyk (D), HB 869 includes audio-only telephone conversations in the definition of telehealth for reimbursement purposes; mandates reimbursement </w:t>
      </w:r>
      <w:r w:rsidR="007A1BE5">
        <w:rPr>
          <w:rFonts w:cs="Times New Roman"/>
          <w:szCs w:val="24"/>
        </w:rPr>
        <w:t>parity</w:t>
      </w:r>
      <w:r w:rsidR="007A1BE5" w:rsidRPr="0068632B">
        <w:rPr>
          <w:rFonts w:cs="Times New Roman"/>
          <w:szCs w:val="24"/>
        </w:rPr>
        <w:t xml:space="preserve"> </w:t>
      </w:r>
      <w:r w:rsidRPr="0068632B">
        <w:rPr>
          <w:rFonts w:cs="Times New Roman"/>
          <w:szCs w:val="24"/>
        </w:rPr>
        <w:t xml:space="preserve">for telehealth and in-person services. The bill was introduced in the House and referred to the Health and Government Operations Committee. </w:t>
      </w:r>
    </w:p>
    <w:p w14:paraId="0CAACFA4" w14:textId="77777777" w:rsidR="00F64AB6" w:rsidRPr="0068632B" w:rsidRDefault="00F64AB6" w:rsidP="0068632B">
      <w:pPr>
        <w:ind w:left="720"/>
        <w:rPr>
          <w:rFonts w:cs="Times New Roman"/>
          <w:szCs w:val="24"/>
        </w:rPr>
      </w:pPr>
    </w:p>
    <w:bookmarkStart w:id="13" w:name="_Hlk189471019"/>
    <w:p w14:paraId="5A93396C" w14:textId="42C54A00" w:rsidR="00F64AB6" w:rsidRPr="0068632B" w:rsidRDefault="00F64AB6"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"https://mgaleg.maryland.gov/2025RS/bills/hb/hb0926f.pdf"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HB 926</w:t>
      </w:r>
      <w:r w:rsidRPr="0068632B">
        <w:rPr>
          <w:rFonts w:cs="Times New Roman"/>
          <w:szCs w:val="24"/>
        </w:rPr>
        <w:fldChar w:fldCharType="end"/>
      </w:r>
      <w:r w:rsidRPr="0068632B">
        <w:rPr>
          <w:rFonts w:cs="Times New Roman"/>
          <w:szCs w:val="24"/>
        </w:rPr>
        <w:t xml:space="preserve"> – Professional Liability</w:t>
      </w:r>
    </w:p>
    <w:p w14:paraId="5FBE48D0" w14:textId="5C2DF39C" w:rsidR="00F64AB6" w:rsidRPr="0068632B" w:rsidRDefault="00F64AB6" w:rsidP="0068632B">
      <w:pPr>
        <w:ind w:left="720"/>
        <w:rPr>
          <w:rFonts w:cs="Times New Roman"/>
          <w:szCs w:val="24"/>
        </w:rPr>
      </w:pPr>
      <w:r w:rsidRPr="0068632B">
        <w:rPr>
          <w:rFonts w:cs="Times New Roman"/>
          <w:szCs w:val="24"/>
        </w:rPr>
        <w:t>Introduced by Delegate Nicole Williams (D), HB 926 include</w:t>
      </w:r>
      <w:r w:rsidR="007A1BE5">
        <w:rPr>
          <w:rFonts w:cs="Times New Roman"/>
          <w:szCs w:val="24"/>
        </w:rPr>
        <w:t>s</w:t>
      </w:r>
      <w:r w:rsidRPr="0068632B">
        <w:rPr>
          <w:rFonts w:cs="Times New Roman"/>
          <w:szCs w:val="24"/>
        </w:rPr>
        <w:t xml:space="preserve"> employees, agents, or contractors of a hospital who are authorized to render healthcare services for the purposes of professional liability cases. The bill was introduced in the House and referred to the Health and Government Operations Committee. </w:t>
      </w:r>
    </w:p>
    <w:p w14:paraId="2F7CB180" w14:textId="77777777" w:rsidR="00A95919" w:rsidRPr="0068632B" w:rsidRDefault="00A95919" w:rsidP="0068632B">
      <w:pPr>
        <w:ind w:left="720"/>
        <w:rPr>
          <w:rFonts w:cs="Times New Roman"/>
          <w:szCs w:val="24"/>
        </w:rPr>
      </w:pPr>
    </w:p>
    <w:bookmarkStart w:id="14" w:name="_Hlk189560390"/>
    <w:p w14:paraId="20A80734" w14:textId="3C718DAA" w:rsidR="00A95919" w:rsidRPr="0068632B" w:rsidRDefault="00A95919"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"https://mgaleg.maryland.gov/2025RS/bills/hb/hb1013f.pdf"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HB 1013</w:t>
      </w:r>
      <w:r w:rsidRPr="0068632B">
        <w:rPr>
          <w:rFonts w:cs="Times New Roman"/>
          <w:szCs w:val="24"/>
        </w:rPr>
        <w:fldChar w:fldCharType="end"/>
      </w:r>
      <w:r w:rsidRPr="0068632B">
        <w:rPr>
          <w:rFonts w:cs="Times New Roman"/>
          <w:szCs w:val="24"/>
        </w:rPr>
        <w:t xml:space="preserve"> – Prior Authorization</w:t>
      </w:r>
    </w:p>
    <w:p w14:paraId="024BA6E8" w14:textId="4C84076E" w:rsidR="00A95919" w:rsidRPr="0068632B" w:rsidRDefault="00A95919" w:rsidP="0068632B">
      <w:pPr>
        <w:ind w:left="720"/>
        <w:rPr>
          <w:rFonts w:cs="Times New Roman"/>
          <w:szCs w:val="24"/>
        </w:rPr>
      </w:pPr>
      <w:r w:rsidRPr="0068632B">
        <w:rPr>
          <w:rFonts w:cs="Times New Roman"/>
          <w:szCs w:val="24"/>
        </w:rPr>
        <w:t xml:space="preserve">Introduced by Delegate Kenneth Kerr (D), HB 1013 prohibits </w:t>
      </w:r>
      <w:r w:rsidR="0087004B">
        <w:rPr>
          <w:rFonts w:cs="Times New Roman"/>
          <w:szCs w:val="24"/>
        </w:rPr>
        <w:t xml:space="preserve">health </w:t>
      </w:r>
      <w:r w:rsidRPr="0068632B">
        <w:rPr>
          <w:rFonts w:cs="Times New Roman"/>
          <w:szCs w:val="24"/>
        </w:rPr>
        <w:t>insurers from requiring prior authorization</w:t>
      </w:r>
      <w:r w:rsidR="0087004B">
        <w:rPr>
          <w:rFonts w:cs="Times New Roman"/>
          <w:szCs w:val="24"/>
        </w:rPr>
        <w:t xml:space="preserve"> (PA)</w:t>
      </w:r>
      <w:r w:rsidRPr="0068632B">
        <w:rPr>
          <w:rFonts w:cs="Times New Roman"/>
          <w:szCs w:val="24"/>
        </w:rPr>
        <w:t xml:space="preserve"> or step</w:t>
      </w:r>
      <w:r w:rsidR="002804FB">
        <w:rPr>
          <w:rFonts w:cs="Times New Roman"/>
          <w:szCs w:val="24"/>
        </w:rPr>
        <w:t>-</w:t>
      </w:r>
      <w:r w:rsidRPr="0068632B">
        <w:rPr>
          <w:rFonts w:cs="Times New Roman"/>
          <w:szCs w:val="24"/>
        </w:rPr>
        <w:t xml:space="preserve">therapy for a nonopioid drug used for the treatment of pain more restrictive than </w:t>
      </w:r>
      <w:r w:rsidR="0087004B">
        <w:rPr>
          <w:rFonts w:cs="Times New Roman"/>
          <w:szCs w:val="24"/>
        </w:rPr>
        <w:t>PA</w:t>
      </w:r>
      <w:r w:rsidRPr="0068632B">
        <w:rPr>
          <w:rFonts w:cs="Times New Roman"/>
          <w:szCs w:val="24"/>
        </w:rPr>
        <w:t xml:space="preserve"> requirement or step</w:t>
      </w:r>
      <w:r w:rsidR="002804FB">
        <w:rPr>
          <w:rFonts w:cs="Times New Roman"/>
          <w:szCs w:val="24"/>
        </w:rPr>
        <w:t>-</w:t>
      </w:r>
      <w:r w:rsidRPr="0068632B">
        <w:rPr>
          <w:rFonts w:cs="Times New Roman"/>
          <w:szCs w:val="24"/>
        </w:rPr>
        <w:t xml:space="preserve">therapy protocol applied to an opioid used for the treatment of pain. The bill was introduced in the House and referred to the Health and Government Operations Committee. </w:t>
      </w:r>
    </w:p>
    <w:bookmarkEnd w:id="12"/>
    <w:bookmarkEnd w:id="14"/>
    <w:p w14:paraId="4E5BEA5E" w14:textId="77777777" w:rsidR="00F64AB6" w:rsidRPr="0068632B" w:rsidRDefault="00F64AB6" w:rsidP="0068632B">
      <w:pPr>
        <w:ind w:left="720"/>
        <w:rPr>
          <w:rFonts w:cs="Times New Roman"/>
          <w:szCs w:val="24"/>
        </w:rPr>
      </w:pPr>
    </w:p>
    <w:bookmarkEnd w:id="13"/>
    <w:p w14:paraId="3FBC36F9" w14:textId="2738F000" w:rsidR="00F64AB6" w:rsidRPr="0068632B" w:rsidRDefault="00F64AB6"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"https://mgaleg.maryland.gov/2025RS/bills/sb/sb0681f.pdf"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SB 681</w:t>
      </w:r>
      <w:r w:rsidRPr="0068632B">
        <w:rPr>
          <w:rFonts w:cs="Times New Roman"/>
          <w:szCs w:val="24"/>
        </w:rPr>
        <w:fldChar w:fldCharType="end"/>
      </w:r>
      <w:r w:rsidRPr="0068632B">
        <w:rPr>
          <w:rFonts w:cs="Times New Roman"/>
          <w:szCs w:val="24"/>
        </w:rPr>
        <w:t xml:space="preserve"> – Professional Liability</w:t>
      </w:r>
    </w:p>
    <w:p w14:paraId="3295C081" w14:textId="6AEF29FF" w:rsidR="00F64AB6" w:rsidRPr="0068632B" w:rsidRDefault="00F64AB6" w:rsidP="0068632B">
      <w:pPr>
        <w:ind w:left="720"/>
        <w:rPr>
          <w:rFonts w:cs="Times New Roman"/>
          <w:szCs w:val="24"/>
        </w:rPr>
      </w:pPr>
      <w:r w:rsidRPr="0068632B">
        <w:rPr>
          <w:rFonts w:cs="Times New Roman"/>
          <w:szCs w:val="24"/>
        </w:rPr>
        <w:lastRenderedPageBreak/>
        <w:t xml:space="preserve">Introduced by Senator Nick Charles (D), SB 681 </w:t>
      </w:r>
      <w:r w:rsidR="0087004B" w:rsidRPr="0068632B">
        <w:rPr>
          <w:rFonts w:cs="Times New Roman"/>
          <w:szCs w:val="24"/>
        </w:rPr>
        <w:t>include</w:t>
      </w:r>
      <w:r w:rsidR="0087004B">
        <w:rPr>
          <w:rFonts w:cs="Times New Roman"/>
          <w:szCs w:val="24"/>
        </w:rPr>
        <w:t>s</w:t>
      </w:r>
      <w:r w:rsidR="0087004B" w:rsidRPr="0068632B">
        <w:rPr>
          <w:rFonts w:cs="Times New Roman"/>
          <w:szCs w:val="24"/>
        </w:rPr>
        <w:t xml:space="preserve"> employees, agents, or contractors of a hospital who are authorized to render healthcare services for the purposes of professional liability </w:t>
      </w:r>
      <w:r w:rsidR="00116E00" w:rsidRPr="0068632B">
        <w:rPr>
          <w:rFonts w:cs="Times New Roman"/>
          <w:szCs w:val="24"/>
        </w:rPr>
        <w:t>cases.</w:t>
      </w:r>
      <w:r w:rsidRPr="0068632B">
        <w:rPr>
          <w:rFonts w:cs="Times New Roman"/>
          <w:szCs w:val="24"/>
        </w:rPr>
        <w:t xml:space="preserve"> The bill was introduced in the Senate and read. </w:t>
      </w:r>
    </w:p>
    <w:p w14:paraId="4CE16C07" w14:textId="77777777" w:rsidR="0066125D" w:rsidRPr="0068632B" w:rsidRDefault="0066125D" w:rsidP="0068632B">
      <w:pPr>
        <w:ind w:left="720"/>
        <w:rPr>
          <w:rFonts w:cs="Times New Roman"/>
          <w:szCs w:val="24"/>
        </w:rPr>
      </w:pPr>
    </w:p>
    <w:p w14:paraId="5D05DB46" w14:textId="15205834" w:rsidR="0066125D" w:rsidRPr="0068632B" w:rsidRDefault="0066125D" w:rsidP="0068632B">
      <w:pPr>
        <w:ind w:left="720"/>
        <w:rPr>
          <w:rFonts w:cs="Times New Roman"/>
          <w:szCs w:val="24"/>
        </w:rPr>
      </w:pPr>
      <w:hyperlink r:id="rId20" w:history="1">
        <w:r w:rsidRPr="0068632B">
          <w:rPr>
            <w:rStyle w:val="Hyperlink"/>
            <w:rFonts w:cs="Times New Roman"/>
            <w:szCs w:val="24"/>
          </w:rPr>
          <w:t>SB 876</w:t>
        </w:r>
      </w:hyperlink>
      <w:r w:rsidRPr="0068632B">
        <w:rPr>
          <w:rFonts w:cs="Times New Roman"/>
          <w:szCs w:val="24"/>
        </w:rPr>
        <w:t xml:space="preserve"> – Insurance</w:t>
      </w:r>
    </w:p>
    <w:p w14:paraId="1BC22F28" w14:textId="2F427205" w:rsidR="0066125D" w:rsidRPr="0068632B" w:rsidRDefault="0066125D" w:rsidP="0068632B">
      <w:pPr>
        <w:ind w:left="720"/>
        <w:rPr>
          <w:rFonts w:cs="Times New Roman"/>
          <w:szCs w:val="24"/>
        </w:rPr>
      </w:pPr>
      <w:r w:rsidRPr="0068632B">
        <w:rPr>
          <w:rFonts w:cs="Times New Roman"/>
          <w:szCs w:val="24"/>
        </w:rPr>
        <w:t xml:space="preserve">Introduced by Senator Stephen Hershey (R), SB 876 requires medical assistance to cover bariatric surgery. The bill was introduced in the Senate and read. </w:t>
      </w:r>
    </w:p>
    <w:p w14:paraId="4AC93484" w14:textId="77777777" w:rsidR="00FA76D7" w:rsidRPr="0068632B" w:rsidRDefault="00FA76D7" w:rsidP="0068632B">
      <w:pPr>
        <w:ind w:left="720"/>
        <w:rPr>
          <w:rFonts w:cs="Times New Roman"/>
          <w:szCs w:val="24"/>
        </w:rPr>
      </w:pPr>
    </w:p>
    <w:p w14:paraId="5CE21312" w14:textId="55D4E820" w:rsidR="00FA76D7" w:rsidRPr="0068632B" w:rsidRDefault="00FA76D7" w:rsidP="0068632B">
      <w:pPr>
        <w:ind w:left="720"/>
        <w:rPr>
          <w:rFonts w:cs="Times New Roman"/>
          <w:szCs w:val="24"/>
        </w:rPr>
      </w:pPr>
      <w:hyperlink r:id="rId21" w:history="1">
        <w:r w:rsidRPr="0068632B">
          <w:rPr>
            <w:rStyle w:val="Hyperlink"/>
            <w:rFonts w:cs="Times New Roman"/>
            <w:szCs w:val="24"/>
          </w:rPr>
          <w:t>SB 936</w:t>
        </w:r>
      </w:hyperlink>
      <w:r w:rsidRPr="0068632B">
        <w:rPr>
          <w:rFonts w:cs="Times New Roman"/>
          <w:szCs w:val="24"/>
        </w:rPr>
        <w:t xml:space="preserve"> – Artificial Intelligence</w:t>
      </w:r>
    </w:p>
    <w:p w14:paraId="70F93290" w14:textId="6A42EAEB" w:rsidR="00FA76D7" w:rsidRPr="0068632B" w:rsidRDefault="00FA76D7" w:rsidP="0068632B">
      <w:pPr>
        <w:ind w:left="720"/>
        <w:rPr>
          <w:rFonts w:cs="Times New Roman"/>
          <w:szCs w:val="24"/>
        </w:rPr>
      </w:pPr>
      <w:r w:rsidRPr="0068632B">
        <w:rPr>
          <w:rFonts w:cs="Times New Roman"/>
          <w:szCs w:val="24"/>
        </w:rPr>
        <w:t xml:space="preserve">Introduced by Senator Katie Hester (D), SB 936 </w:t>
      </w:r>
      <w:r w:rsidR="0087004B">
        <w:rPr>
          <w:rFonts w:cs="Times New Roman"/>
          <w:szCs w:val="24"/>
        </w:rPr>
        <w:t>requires</w:t>
      </w:r>
      <w:r w:rsidRPr="0068632B">
        <w:rPr>
          <w:rFonts w:cs="Times New Roman"/>
          <w:szCs w:val="24"/>
        </w:rPr>
        <w:t xml:space="preserve"> artificial intelligence (AI) systems to inform consumers about the use of AI systems in consequential decisions</w:t>
      </w:r>
      <w:r w:rsidR="0087004B">
        <w:rPr>
          <w:rFonts w:cs="Times New Roman"/>
          <w:szCs w:val="24"/>
        </w:rPr>
        <w:t>, including health care,</w:t>
      </w:r>
      <w:r w:rsidRPr="0068632B">
        <w:rPr>
          <w:rFonts w:cs="Times New Roman"/>
          <w:szCs w:val="24"/>
        </w:rPr>
        <w:t xml:space="preserve"> and provide opportunities to correct data and appeal adverse decisions.</w:t>
      </w:r>
      <w:r w:rsidR="007B1167" w:rsidRPr="0068632B">
        <w:rPr>
          <w:rFonts w:cs="Times New Roman"/>
          <w:szCs w:val="24"/>
        </w:rPr>
        <w:t xml:space="preserve"> The bill was introduced in the Senate and referred to the Finance Committee. </w:t>
      </w:r>
    </w:p>
    <w:p w14:paraId="2635176A" w14:textId="77777777" w:rsidR="00053AEA" w:rsidRPr="0068632B" w:rsidRDefault="00053AEA" w:rsidP="0068632B">
      <w:pPr>
        <w:ind w:left="720"/>
        <w:rPr>
          <w:rFonts w:cs="Times New Roman"/>
          <w:szCs w:val="24"/>
        </w:rPr>
      </w:pPr>
    </w:p>
    <w:p w14:paraId="1022C547" w14:textId="50AF26AF" w:rsidR="00053AEA" w:rsidRPr="0068632B" w:rsidRDefault="00053AEA" w:rsidP="0068632B">
      <w:pPr>
        <w:ind w:left="720"/>
        <w:rPr>
          <w:rFonts w:cs="Times New Roman"/>
          <w:szCs w:val="24"/>
        </w:rPr>
      </w:pPr>
      <w:hyperlink r:id="rId22" w:history="1">
        <w:r w:rsidRPr="0068632B">
          <w:rPr>
            <w:rStyle w:val="Hyperlink"/>
            <w:rFonts w:cs="Times New Roman"/>
            <w:szCs w:val="24"/>
          </w:rPr>
          <w:t>SB 974</w:t>
        </w:r>
      </w:hyperlink>
      <w:r w:rsidRPr="0068632B">
        <w:rPr>
          <w:rFonts w:cs="Times New Roman"/>
          <w:szCs w:val="24"/>
        </w:rPr>
        <w:t xml:space="preserve"> – Insurance</w:t>
      </w:r>
    </w:p>
    <w:p w14:paraId="0EC7B5FB" w14:textId="50025A65" w:rsidR="00053AEA" w:rsidRPr="0068632B" w:rsidRDefault="00053AEA" w:rsidP="0068632B">
      <w:pPr>
        <w:ind w:left="720"/>
        <w:rPr>
          <w:rFonts w:cs="Times New Roman"/>
          <w:szCs w:val="24"/>
        </w:rPr>
      </w:pPr>
      <w:r w:rsidRPr="0068632B">
        <w:rPr>
          <w:rFonts w:cs="Times New Roman"/>
          <w:szCs w:val="24"/>
        </w:rPr>
        <w:t xml:space="preserve">Introduced by Senator Clarence Lam (D), SB 974 mandates coverage parity between nonopioid pain drugs and opioids; prohibits more restrictive protocols for nonopioids. The bill was introduced in the Senate and referred to the Finance Committee. </w:t>
      </w:r>
    </w:p>
    <w:p w14:paraId="3F914F76" w14:textId="77777777" w:rsidR="00F86EBA" w:rsidRPr="0068632B" w:rsidRDefault="00F86EBA" w:rsidP="0068632B">
      <w:pPr>
        <w:ind w:left="720"/>
        <w:rPr>
          <w:rFonts w:cs="Times New Roman"/>
          <w:szCs w:val="24"/>
        </w:rPr>
      </w:pPr>
    </w:p>
    <w:p w14:paraId="1F85D8AB" w14:textId="76E12995" w:rsidR="00F86EBA" w:rsidRPr="0068632B" w:rsidRDefault="00F86EBA" w:rsidP="0068632B">
      <w:pPr>
        <w:ind w:left="720"/>
        <w:rPr>
          <w:rFonts w:cs="Times New Roman"/>
          <w:szCs w:val="24"/>
        </w:rPr>
      </w:pPr>
      <w:hyperlink r:id="rId23" w:history="1">
        <w:r w:rsidRPr="0068632B">
          <w:rPr>
            <w:rStyle w:val="Hyperlink"/>
            <w:rFonts w:cs="Times New Roman"/>
            <w:szCs w:val="24"/>
          </w:rPr>
          <w:t>SB 987</w:t>
        </w:r>
      </w:hyperlink>
      <w:r w:rsidRPr="0068632B">
        <w:rPr>
          <w:rFonts w:cs="Times New Roman"/>
          <w:szCs w:val="24"/>
        </w:rPr>
        <w:t xml:space="preserve"> – Artificial Intelligence</w:t>
      </w:r>
    </w:p>
    <w:p w14:paraId="3CF1444E" w14:textId="42A65668" w:rsidR="00F86EBA" w:rsidRPr="0068632B" w:rsidRDefault="00F86EBA" w:rsidP="0068632B">
      <w:pPr>
        <w:ind w:left="720"/>
        <w:rPr>
          <w:rFonts w:cs="Times New Roman"/>
          <w:szCs w:val="24"/>
        </w:rPr>
      </w:pPr>
      <w:r w:rsidRPr="0068632B">
        <w:rPr>
          <w:rFonts w:cs="Times New Roman"/>
          <w:szCs w:val="24"/>
        </w:rPr>
        <w:t>Introduced by Senator Clarence Lam (D), SB 987 establishes a registry for artificial intelligence</w:t>
      </w:r>
      <w:r w:rsidR="0087004B">
        <w:rPr>
          <w:rFonts w:cs="Times New Roman"/>
          <w:szCs w:val="24"/>
        </w:rPr>
        <w:t xml:space="preserve"> (AI)</w:t>
      </w:r>
      <w:r w:rsidRPr="0068632B">
        <w:rPr>
          <w:rFonts w:cs="Times New Roman"/>
          <w:szCs w:val="24"/>
        </w:rPr>
        <w:t xml:space="preserve"> software and health insurance decision-making; prohibits health insurers from using </w:t>
      </w:r>
      <w:r w:rsidR="0087004B">
        <w:rPr>
          <w:rFonts w:cs="Times New Roman"/>
          <w:szCs w:val="24"/>
        </w:rPr>
        <w:t>AI</w:t>
      </w:r>
      <w:r w:rsidRPr="0068632B">
        <w:rPr>
          <w:rFonts w:cs="Times New Roman"/>
          <w:szCs w:val="24"/>
        </w:rPr>
        <w:t xml:space="preserve"> to make or influence health care decisions. The bill was introduced in the Senate and referred to the Finance Committee. </w:t>
      </w:r>
    </w:p>
    <w:p w14:paraId="2621DD1C" w14:textId="77777777" w:rsidR="00164546" w:rsidRPr="0068632B" w:rsidRDefault="00164546" w:rsidP="0068632B">
      <w:pPr>
        <w:ind w:left="720"/>
        <w:rPr>
          <w:rFonts w:cs="Times New Roman"/>
          <w:szCs w:val="24"/>
        </w:rPr>
      </w:pPr>
    </w:p>
    <w:p w14:paraId="570C930E" w14:textId="325A7005" w:rsidR="00B86D5E" w:rsidRPr="0068632B" w:rsidRDefault="00B86D5E" w:rsidP="0068632B">
      <w:pPr>
        <w:ind w:left="720"/>
        <w:rPr>
          <w:rFonts w:cs="Times New Roman"/>
          <w:b/>
          <w:bCs/>
          <w:szCs w:val="24"/>
        </w:rPr>
      </w:pPr>
      <w:r w:rsidRPr="0068632B">
        <w:rPr>
          <w:rFonts w:cs="Times New Roman"/>
          <w:b/>
          <w:bCs/>
          <w:szCs w:val="24"/>
        </w:rPr>
        <w:t>MICHIGAN</w:t>
      </w:r>
    </w:p>
    <w:p w14:paraId="50C982DA" w14:textId="21390B6C" w:rsidR="00B86D5E" w:rsidRPr="0068632B" w:rsidRDefault="00B86D5E" w:rsidP="0068632B">
      <w:pPr>
        <w:ind w:left="720"/>
        <w:rPr>
          <w:rFonts w:cs="Times New Roman"/>
          <w:szCs w:val="24"/>
        </w:rPr>
      </w:pPr>
      <w:hyperlink r:id="rId24" w:history="1">
        <w:r w:rsidRPr="0068632B">
          <w:rPr>
            <w:rStyle w:val="Hyperlink"/>
            <w:rFonts w:cs="Times New Roman"/>
            <w:szCs w:val="24"/>
          </w:rPr>
          <w:t>SB 60</w:t>
        </w:r>
      </w:hyperlink>
      <w:r w:rsidRPr="0068632B">
        <w:rPr>
          <w:rFonts w:cs="Times New Roman"/>
          <w:szCs w:val="24"/>
        </w:rPr>
        <w:t xml:space="preserve"> – Licensure</w:t>
      </w:r>
    </w:p>
    <w:p w14:paraId="544255BA" w14:textId="193E55D3" w:rsidR="00B86D5E" w:rsidRPr="0068632B" w:rsidRDefault="00B86D5E" w:rsidP="0068632B">
      <w:pPr>
        <w:ind w:left="720"/>
        <w:rPr>
          <w:rFonts w:cs="Times New Roman"/>
          <w:szCs w:val="24"/>
        </w:rPr>
      </w:pPr>
      <w:r w:rsidRPr="0068632B">
        <w:rPr>
          <w:rFonts w:cs="Times New Roman"/>
          <w:szCs w:val="24"/>
        </w:rPr>
        <w:t xml:space="preserve">Introduced by Senator Paul Wojno (D), SB 60 enacts the Interstate Medical Licensure Compact. The bill was introduced in the Senate and referred to the Health Policy Committee. </w:t>
      </w:r>
    </w:p>
    <w:p w14:paraId="79ADDFB3" w14:textId="77777777" w:rsidR="00B86D5E" w:rsidRPr="0068632B" w:rsidRDefault="00B86D5E" w:rsidP="0068632B">
      <w:pPr>
        <w:ind w:left="720"/>
        <w:rPr>
          <w:rFonts w:cs="Times New Roman"/>
          <w:b/>
          <w:bCs/>
          <w:szCs w:val="24"/>
        </w:rPr>
      </w:pPr>
    </w:p>
    <w:p w14:paraId="46E3BE05" w14:textId="187272E1" w:rsidR="00164546" w:rsidRPr="0068632B" w:rsidRDefault="00164546" w:rsidP="0068632B">
      <w:pPr>
        <w:ind w:left="720"/>
        <w:rPr>
          <w:rFonts w:cs="Times New Roman"/>
          <w:b/>
          <w:bCs/>
          <w:szCs w:val="24"/>
        </w:rPr>
      </w:pPr>
      <w:r w:rsidRPr="0068632B">
        <w:rPr>
          <w:rFonts w:cs="Times New Roman"/>
          <w:b/>
          <w:bCs/>
          <w:szCs w:val="24"/>
        </w:rPr>
        <w:t xml:space="preserve">MISSOURI </w:t>
      </w:r>
    </w:p>
    <w:bookmarkStart w:id="15" w:name="_Hlk189234453"/>
    <w:p w14:paraId="0DC5C396" w14:textId="528E4DF6" w:rsidR="00164546" w:rsidRPr="0068632B" w:rsidRDefault="00164546"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"https://documents.house.mo.gov/billtracking/bills251/hlrbillspdf/2521H.01I.pdf"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HB 1130</w:t>
      </w:r>
      <w:r w:rsidRPr="0068632B">
        <w:rPr>
          <w:rFonts w:cs="Times New Roman"/>
          <w:szCs w:val="24"/>
        </w:rPr>
        <w:fldChar w:fldCharType="end"/>
      </w:r>
      <w:r w:rsidRPr="0068632B">
        <w:rPr>
          <w:rFonts w:cs="Times New Roman"/>
          <w:szCs w:val="24"/>
        </w:rPr>
        <w:t xml:space="preserve"> – Licensure  </w:t>
      </w:r>
    </w:p>
    <w:p w14:paraId="2C916470" w14:textId="4A64E759" w:rsidR="00164546" w:rsidRPr="0068632B" w:rsidRDefault="00164546" w:rsidP="0068632B">
      <w:pPr>
        <w:ind w:left="720"/>
        <w:rPr>
          <w:rFonts w:cs="Times New Roman"/>
          <w:szCs w:val="24"/>
        </w:rPr>
      </w:pPr>
      <w:r w:rsidRPr="0068632B">
        <w:rPr>
          <w:rFonts w:cs="Times New Roman"/>
          <w:szCs w:val="24"/>
        </w:rPr>
        <w:t xml:space="preserve">Introduced by Representative Cathy Loy (R), HB 1130 restricts the use of </w:t>
      </w:r>
      <w:r w:rsidR="0087004B">
        <w:rPr>
          <w:rFonts w:cs="Times New Roman"/>
          <w:szCs w:val="24"/>
        </w:rPr>
        <w:t xml:space="preserve">the </w:t>
      </w:r>
      <w:r w:rsidRPr="0068632B">
        <w:rPr>
          <w:rFonts w:cs="Times New Roman"/>
          <w:szCs w:val="24"/>
        </w:rPr>
        <w:t xml:space="preserve">medical titles "Physician" and "Surgeon" to those who are licensed appropriately. The bill was introduced in the House and read. </w:t>
      </w:r>
    </w:p>
    <w:p w14:paraId="1BEFA847" w14:textId="77777777" w:rsidR="00F11AFC" w:rsidRPr="0068632B" w:rsidRDefault="00F11AFC" w:rsidP="0068632B">
      <w:pPr>
        <w:ind w:left="720"/>
        <w:rPr>
          <w:rFonts w:cs="Times New Roman"/>
          <w:szCs w:val="24"/>
        </w:rPr>
      </w:pPr>
    </w:p>
    <w:p w14:paraId="2F80FEA9" w14:textId="7F85B428" w:rsidR="00F11AFC" w:rsidRPr="0068632B" w:rsidRDefault="00F11AFC" w:rsidP="0068632B">
      <w:pPr>
        <w:ind w:left="720"/>
        <w:rPr>
          <w:rFonts w:cs="Times New Roman"/>
          <w:b/>
          <w:bCs/>
          <w:szCs w:val="24"/>
        </w:rPr>
      </w:pPr>
      <w:r w:rsidRPr="0068632B">
        <w:rPr>
          <w:rFonts w:cs="Times New Roman"/>
          <w:b/>
          <w:bCs/>
          <w:szCs w:val="24"/>
        </w:rPr>
        <w:t>MONTANA</w:t>
      </w:r>
    </w:p>
    <w:bookmarkStart w:id="16" w:name="_Hlk189657936"/>
    <w:p w14:paraId="666AA38E" w14:textId="2673CBC9" w:rsidR="00F11AFC" w:rsidRPr="0068632B" w:rsidRDefault="00F11AFC"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"https://docs.legmt.gov/download-ticket?ticketId=b87a5125-5703-4851-9c36-e46ae0f1f372"</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HB 386</w:t>
      </w:r>
      <w:r w:rsidRPr="0068632B">
        <w:rPr>
          <w:rFonts w:cs="Times New Roman"/>
          <w:szCs w:val="24"/>
        </w:rPr>
        <w:fldChar w:fldCharType="end"/>
      </w:r>
      <w:r w:rsidRPr="0068632B">
        <w:rPr>
          <w:rFonts w:cs="Times New Roman"/>
          <w:szCs w:val="24"/>
        </w:rPr>
        <w:t xml:space="preserve"> – Medicaid</w:t>
      </w:r>
    </w:p>
    <w:p w14:paraId="01AC7B37" w14:textId="20B70A7E" w:rsidR="00F11AFC" w:rsidRPr="0068632B" w:rsidRDefault="00F11AFC" w:rsidP="0068632B">
      <w:pPr>
        <w:ind w:left="720"/>
        <w:rPr>
          <w:rFonts w:cs="Times New Roman"/>
          <w:szCs w:val="24"/>
        </w:rPr>
      </w:pPr>
      <w:r w:rsidRPr="0068632B">
        <w:rPr>
          <w:rFonts w:cs="Times New Roman"/>
          <w:szCs w:val="24"/>
        </w:rPr>
        <w:t>Introduced by S</w:t>
      </w:r>
      <w:r w:rsidR="00F973E6">
        <w:rPr>
          <w:rFonts w:cs="Times New Roman"/>
          <w:szCs w:val="24"/>
        </w:rPr>
        <w:t>.</w:t>
      </w:r>
      <w:r w:rsidRPr="0068632B">
        <w:rPr>
          <w:rFonts w:cs="Times New Roman"/>
          <w:szCs w:val="24"/>
        </w:rPr>
        <w:t>J</w:t>
      </w:r>
      <w:r w:rsidR="00F973E6">
        <w:rPr>
          <w:rFonts w:cs="Times New Roman"/>
          <w:szCs w:val="24"/>
        </w:rPr>
        <w:t>.</w:t>
      </w:r>
      <w:r w:rsidRPr="0068632B">
        <w:rPr>
          <w:rFonts w:cs="Times New Roman"/>
          <w:szCs w:val="24"/>
        </w:rPr>
        <w:t xml:space="preserve"> Howell (D), HB 386 directs the department of health and human services to apply for Medicaid expansion waivers for parents, caretakers, and adults. The bill was introduced in the House and is pending referral to a committee. </w:t>
      </w:r>
    </w:p>
    <w:p w14:paraId="6737FCEA" w14:textId="77777777" w:rsidR="00164546" w:rsidRPr="00765284" w:rsidRDefault="00164546" w:rsidP="0068632B">
      <w:pPr>
        <w:ind w:left="720"/>
        <w:rPr>
          <w:rFonts w:cs="Times New Roman"/>
          <w:szCs w:val="24"/>
        </w:rPr>
      </w:pPr>
      <w:bookmarkStart w:id="17" w:name="_Hlk190179648"/>
      <w:bookmarkEnd w:id="15"/>
      <w:bookmarkEnd w:id="16"/>
    </w:p>
    <w:p w14:paraId="04D6ECFA" w14:textId="2951EE1B" w:rsidR="0049631A" w:rsidRPr="0068632B" w:rsidRDefault="0049631A" w:rsidP="0068632B">
      <w:pPr>
        <w:ind w:left="720"/>
        <w:rPr>
          <w:rFonts w:cs="Times New Roman"/>
          <w:b/>
          <w:bCs/>
          <w:szCs w:val="24"/>
        </w:rPr>
      </w:pPr>
      <w:r w:rsidRPr="0068632B">
        <w:rPr>
          <w:rFonts w:cs="Times New Roman"/>
          <w:b/>
          <w:bCs/>
          <w:szCs w:val="24"/>
        </w:rPr>
        <w:t>NEVADA</w:t>
      </w:r>
    </w:p>
    <w:bookmarkStart w:id="18" w:name="_Hlk189657954"/>
    <w:p w14:paraId="379D0378" w14:textId="4508B581" w:rsidR="00A32D91" w:rsidRPr="0068632B" w:rsidRDefault="00A32D91"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"https://www.leg.state.nv.us/Session/83rd2025/Bills/SB/SB170.pdf"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SB 170</w:t>
      </w:r>
      <w:r w:rsidRPr="0068632B">
        <w:rPr>
          <w:rFonts w:cs="Times New Roman"/>
          <w:szCs w:val="24"/>
        </w:rPr>
        <w:fldChar w:fldCharType="end"/>
      </w:r>
      <w:r w:rsidRPr="0068632B">
        <w:rPr>
          <w:rFonts w:cs="Times New Roman"/>
          <w:szCs w:val="24"/>
        </w:rPr>
        <w:t xml:space="preserve"> – Cancer</w:t>
      </w:r>
    </w:p>
    <w:p w14:paraId="03FE54D5" w14:textId="407B55D7" w:rsidR="00A32D91" w:rsidRPr="0068632B" w:rsidRDefault="00A32D91" w:rsidP="0068632B">
      <w:pPr>
        <w:ind w:left="720"/>
        <w:rPr>
          <w:rFonts w:cs="Times New Roman"/>
          <w:szCs w:val="24"/>
        </w:rPr>
      </w:pPr>
      <w:r w:rsidRPr="0068632B">
        <w:rPr>
          <w:rFonts w:cs="Times New Roman"/>
          <w:szCs w:val="24"/>
        </w:rPr>
        <w:lastRenderedPageBreak/>
        <w:t xml:space="preserve">Introduced by Senator John Steinbeck (R), SB 170 </w:t>
      </w:r>
      <w:r w:rsidR="0087004B">
        <w:rPr>
          <w:rFonts w:cs="Times New Roman"/>
          <w:szCs w:val="24"/>
        </w:rPr>
        <w:t xml:space="preserve">requires employers to fully cover </w:t>
      </w:r>
      <w:r w:rsidR="00E14A15">
        <w:rPr>
          <w:rFonts w:cs="Times New Roman"/>
          <w:szCs w:val="24"/>
        </w:rPr>
        <w:t xml:space="preserve">the costs of </w:t>
      </w:r>
      <w:r w:rsidRPr="0068632B">
        <w:rPr>
          <w:rFonts w:cs="Times New Roman"/>
          <w:szCs w:val="24"/>
        </w:rPr>
        <w:t>annual cancer screenings for firefighters</w:t>
      </w:r>
      <w:r w:rsidR="0087004B">
        <w:rPr>
          <w:rFonts w:cs="Times New Roman"/>
          <w:szCs w:val="24"/>
        </w:rPr>
        <w:t>, police officers, arson investigators, and volunteer firefighters</w:t>
      </w:r>
      <w:r w:rsidRPr="0068632B">
        <w:rPr>
          <w:rFonts w:cs="Times New Roman"/>
          <w:szCs w:val="24"/>
        </w:rPr>
        <w:t xml:space="preserve">. The bill was introduced in the Senate and referred to the Commerce and Labor Committee. </w:t>
      </w:r>
    </w:p>
    <w:p w14:paraId="5B72EFBC" w14:textId="77777777" w:rsidR="00A32D91" w:rsidRPr="0068632B" w:rsidRDefault="00A32D91" w:rsidP="0068632B">
      <w:pPr>
        <w:ind w:left="720"/>
        <w:rPr>
          <w:rFonts w:cs="Times New Roman"/>
          <w:szCs w:val="24"/>
        </w:rPr>
      </w:pPr>
    </w:p>
    <w:bookmarkEnd w:id="17"/>
    <w:p w14:paraId="71370DA6" w14:textId="1D9AEC96" w:rsidR="0049631A" w:rsidRPr="0068632B" w:rsidRDefault="0049631A" w:rsidP="0068632B">
      <w:pPr>
        <w:ind w:left="720"/>
        <w:rPr>
          <w:rFonts w:cs="Times New Roman"/>
          <w:szCs w:val="24"/>
        </w:rPr>
      </w:pPr>
      <w:r>
        <w:fldChar w:fldCharType="begin"/>
      </w:r>
      <w:r>
        <w:instrText>HYPERLINK "https://www.leg.state.nv.us/Session/83rd2025/Bills/SB/SB171.pdf"</w:instrText>
      </w:r>
      <w:r>
        <w:fldChar w:fldCharType="separate"/>
      </w:r>
      <w:r w:rsidRPr="0068632B">
        <w:rPr>
          <w:rStyle w:val="Hyperlink"/>
          <w:rFonts w:cs="Times New Roman"/>
          <w:szCs w:val="24"/>
        </w:rPr>
        <w:t>SB 171</w:t>
      </w:r>
      <w:r>
        <w:fldChar w:fldCharType="end"/>
      </w:r>
      <w:r w:rsidRPr="0068632B">
        <w:rPr>
          <w:rFonts w:cs="Times New Roman"/>
          <w:szCs w:val="24"/>
        </w:rPr>
        <w:t xml:space="preserve"> – Criminalization</w:t>
      </w:r>
    </w:p>
    <w:p w14:paraId="5730DC91" w14:textId="09A35236" w:rsidR="0049631A" w:rsidRPr="0068632B" w:rsidRDefault="0049631A" w:rsidP="0068632B">
      <w:pPr>
        <w:ind w:left="720"/>
        <w:rPr>
          <w:rFonts w:cs="Times New Roman"/>
          <w:szCs w:val="24"/>
        </w:rPr>
      </w:pPr>
      <w:r w:rsidRPr="0068632B">
        <w:rPr>
          <w:rFonts w:cs="Times New Roman"/>
          <w:szCs w:val="24"/>
        </w:rPr>
        <w:t xml:space="preserve">Introduced by Senator James Ohrenschall (D), SB 171 prohibits disciplinary actions against </w:t>
      </w:r>
      <w:r w:rsidR="00663B68" w:rsidRPr="0068632B">
        <w:rPr>
          <w:rFonts w:cs="Times New Roman"/>
          <w:szCs w:val="24"/>
        </w:rPr>
        <w:t>health</w:t>
      </w:r>
      <w:r w:rsidR="00E14A15">
        <w:rPr>
          <w:rFonts w:cs="Times New Roman"/>
          <w:szCs w:val="24"/>
        </w:rPr>
        <w:t xml:space="preserve"> </w:t>
      </w:r>
      <w:r w:rsidR="00663B68" w:rsidRPr="0068632B">
        <w:rPr>
          <w:rFonts w:cs="Times New Roman"/>
          <w:szCs w:val="24"/>
        </w:rPr>
        <w:t xml:space="preserve">care </w:t>
      </w:r>
      <w:r w:rsidRPr="0068632B">
        <w:rPr>
          <w:rFonts w:cs="Times New Roman"/>
          <w:szCs w:val="24"/>
        </w:rPr>
        <w:t>providers for providing or assisting i</w:t>
      </w:r>
      <w:r w:rsidR="005B09D1" w:rsidRPr="0068632B">
        <w:rPr>
          <w:rFonts w:cs="Times New Roman"/>
          <w:szCs w:val="24"/>
        </w:rPr>
        <w:t>n</w:t>
      </w:r>
      <w:r w:rsidRPr="0068632B">
        <w:rPr>
          <w:rFonts w:cs="Times New Roman"/>
          <w:szCs w:val="24"/>
        </w:rPr>
        <w:t xml:space="preserve"> medically necessary gender-affirming </w:t>
      </w:r>
      <w:r w:rsidR="00B9627E" w:rsidRPr="0068632B">
        <w:rPr>
          <w:rFonts w:cs="Times New Roman"/>
          <w:szCs w:val="24"/>
        </w:rPr>
        <w:t>healthcare</w:t>
      </w:r>
      <w:r w:rsidRPr="0068632B">
        <w:rPr>
          <w:rFonts w:cs="Times New Roman"/>
          <w:szCs w:val="24"/>
        </w:rPr>
        <w:t xml:space="preserve"> services. The bill was introduced in the Senate and referred to the Commerce and Labor Committee. </w:t>
      </w:r>
    </w:p>
    <w:p w14:paraId="5ADCDF97" w14:textId="77777777" w:rsidR="00070A0A" w:rsidRPr="0068632B" w:rsidRDefault="00070A0A" w:rsidP="0068632B">
      <w:pPr>
        <w:ind w:left="720"/>
        <w:rPr>
          <w:rFonts w:cs="Times New Roman"/>
          <w:szCs w:val="24"/>
        </w:rPr>
      </w:pPr>
    </w:p>
    <w:p w14:paraId="043AA715" w14:textId="3DFA0809" w:rsidR="00070A0A" w:rsidRPr="0068632B" w:rsidRDefault="00070A0A" w:rsidP="0068632B">
      <w:pPr>
        <w:ind w:left="720"/>
        <w:rPr>
          <w:rFonts w:cs="Times New Roman"/>
          <w:szCs w:val="24"/>
        </w:rPr>
      </w:pPr>
      <w:hyperlink r:id="rId25" w:history="1">
        <w:r w:rsidRPr="0068632B">
          <w:rPr>
            <w:rStyle w:val="Hyperlink"/>
            <w:rFonts w:cs="Times New Roman"/>
            <w:szCs w:val="24"/>
          </w:rPr>
          <w:t>SB 186</w:t>
        </w:r>
      </w:hyperlink>
      <w:r w:rsidRPr="0068632B">
        <w:rPr>
          <w:rFonts w:cs="Times New Roman"/>
          <w:szCs w:val="24"/>
        </w:rPr>
        <w:t xml:space="preserve"> – Artificial Intelligence</w:t>
      </w:r>
    </w:p>
    <w:p w14:paraId="4BF0A07F" w14:textId="1F7E0305" w:rsidR="00070A0A" w:rsidRPr="0068632B" w:rsidRDefault="00070A0A" w:rsidP="0068632B">
      <w:pPr>
        <w:ind w:left="720"/>
        <w:rPr>
          <w:rFonts w:cs="Times New Roman"/>
          <w:szCs w:val="24"/>
        </w:rPr>
      </w:pPr>
      <w:r w:rsidRPr="0068632B">
        <w:rPr>
          <w:rFonts w:cs="Times New Roman"/>
          <w:szCs w:val="24"/>
        </w:rPr>
        <w:t>Introduced by Senator Jeff Stone (R), SB 186 requires health</w:t>
      </w:r>
      <w:r w:rsidR="00E14A15">
        <w:rPr>
          <w:rFonts w:cs="Times New Roman"/>
          <w:szCs w:val="24"/>
        </w:rPr>
        <w:t xml:space="preserve"> </w:t>
      </w:r>
      <w:r w:rsidRPr="0068632B">
        <w:rPr>
          <w:rFonts w:cs="Times New Roman"/>
          <w:szCs w:val="24"/>
        </w:rPr>
        <w:t>care providers using artificial intelligence for patient communications to include disclaimers and contact instructions; non-compliance can result in fines or loss of license for a health</w:t>
      </w:r>
      <w:r w:rsidR="00E14A15">
        <w:rPr>
          <w:rFonts w:cs="Times New Roman"/>
          <w:szCs w:val="24"/>
        </w:rPr>
        <w:t xml:space="preserve"> </w:t>
      </w:r>
      <w:r w:rsidRPr="0068632B">
        <w:rPr>
          <w:rFonts w:cs="Times New Roman"/>
          <w:szCs w:val="24"/>
        </w:rPr>
        <w:t xml:space="preserve">care facility. The bill was introduced in the Senate and referred to the Health and Human Services Committee. </w:t>
      </w:r>
    </w:p>
    <w:bookmarkEnd w:id="18"/>
    <w:p w14:paraId="7904E03F" w14:textId="77777777" w:rsidR="0049631A" w:rsidRPr="00765284" w:rsidRDefault="0049631A" w:rsidP="0068632B">
      <w:pPr>
        <w:ind w:left="720"/>
        <w:rPr>
          <w:rFonts w:cs="Times New Roman"/>
          <w:szCs w:val="24"/>
        </w:rPr>
      </w:pPr>
    </w:p>
    <w:p w14:paraId="2451A196" w14:textId="444DD583" w:rsidR="00F128FF" w:rsidRPr="0068632B" w:rsidRDefault="00F128FF" w:rsidP="0068632B">
      <w:pPr>
        <w:ind w:left="720"/>
        <w:rPr>
          <w:rFonts w:cs="Times New Roman"/>
          <w:b/>
          <w:bCs/>
          <w:szCs w:val="24"/>
        </w:rPr>
      </w:pPr>
      <w:r w:rsidRPr="0068632B">
        <w:rPr>
          <w:rFonts w:cs="Times New Roman"/>
          <w:b/>
          <w:bCs/>
          <w:szCs w:val="24"/>
        </w:rPr>
        <w:t>NEW MEXICO</w:t>
      </w:r>
    </w:p>
    <w:bookmarkStart w:id="19" w:name="_Hlk189471042"/>
    <w:p w14:paraId="00AB3953" w14:textId="77777777" w:rsidR="00E70D3C" w:rsidRPr="0068632B" w:rsidRDefault="00E70D3C"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"https://www.nmlegis.gov/Sessions/25%20Regular/bills/house/HB0247.pdf"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HB 247</w:t>
      </w:r>
      <w:r w:rsidRPr="0068632B">
        <w:rPr>
          <w:rFonts w:cs="Times New Roman"/>
          <w:szCs w:val="24"/>
        </w:rPr>
        <w:fldChar w:fldCharType="end"/>
      </w:r>
      <w:r w:rsidRPr="0068632B">
        <w:rPr>
          <w:rFonts w:cs="Times New Roman"/>
          <w:szCs w:val="24"/>
        </w:rPr>
        <w:t xml:space="preserve"> – Truth in Advertising</w:t>
      </w:r>
    </w:p>
    <w:p w14:paraId="43C2CA3E" w14:textId="3948A5BB" w:rsidR="00E70D3C" w:rsidRPr="0068632B" w:rsidRDefault="00E70D3C" w:rsidP="0068632B">
      <w:pPr>
        <w:ind w:left="720"/>
        <w:rPr>
          <w:rFonts w:cs="Times New Roman"/>
          <w:szCs w:val="24"/>
        </w:rPr>
      </w:pPr>
      <w:r w:rsidRPr="0068632B">
        <w:rPr>
          <w:rFonts w:cs="Times New Roman"/>
          <w:szCs w:val="24"/>
        </w:rPr>
        <w:t>Introduced by Representative Pamelya Herndon (D), HB 247 mandates health</w:t>
      </w:r>
      <w:r w:rsidR="00E14A15">
        <w:rPr>
          <w:rFonts w:cs="Times New Roman"/>
          <w:szCs w:val="24"/>
        </w:rPr>
        <w:t xml:space="preserve"> </w:t>
      </w:r>
      <w:r w:rsidRPr="0068632B">
        <w:rPr>
          <w:rFonts w:cs="Times New Roman"/>
          <w:szCs w:val="24"/>
        </w:rPr>
        <w:t>care professional advertisements include the practitioner's name and the type of license they are authorized to provide services; prohibits the use of deceptive or misleading terms</w:t>
      </w:r>
      <w:r w:rsidR="00E14A15">
        <w:rPr>
          <w:rFonts w:cs="Times New Roman"/>
          <w:szCs w:val="24"/>
        </w:rPr>
        <w:t>;</w:t>
      </w:r>
      <w:r w:rsidRPr="0068632B">
        <w:rPr>
          <w:rFonts w:cs="Times New Roman"/>
          <w:szCs w:val="24"/>
        </w:rPr>
        <w:t xml:space="preserve"> restricts the use of medical titles to licensed physicians in advertisements. The bill was introduced in the House and referred to the Health and Public Affairs Committee. </w:t>
      </w:r>
    </w:p>
    <w:p w14:paraId="43BE5E0B" w14:textId="77777777" w:rsidR="00581FED" w:rsidRPr="0068632B" w:rsidRDefault="00581FED" w:rsidP="0068632B">
      <w:pPr>
        <w:ind w:left="720"/>
        <w:rPr>
          <w:rFonts w:cs="Times New Roman"/>
          <w:szCs w:val="24"/>
        </w:rPr>
      </w:pPr>
    </w:p>
    <w:p w14:paraId="7300C1BB" w14:textId="5D9CA47D" w:rsidR="00581FED" w:rsidRPr="0068632B" w:rsidRDefault="00581FED" w:rsidP="0068632B">
      <w:pPr>
        <w:ind w:left="720"/>
        <w:rPr>
          <w:rFonts w:cs="Times New Roman"/>
          <w:szCs w:val="24"/>
        </w:rPr>
      </w:pPr>
      <w:hyperlink r:id="rId26" w:history="1">
        <w:r w:rsidRPr="0068632B">
          <w:rPr>
            <w:rStyle w:val="Hyperlink"/>
            <w:rFonts w:cs="Times New Roman"/>
            <w:szCs w:val="24"/>
          </w:rPr>
          <w:t>HB 266</w:t>
        </w:r>
      </w:hyperlink>
      <w:r w:rsidRPr="0068632B">
        <w:rPr>
          <w:rFonts w:cs="Times New Roman"/>
          <w:szCs w:val="24"/>
        </w:rPr>
        <w:t xml:space="preserve"> – Scope of Practice</w:t>
      </w:r>
    </w:p>
    <w:p w14:paraId="770BB945" w14:textId="3EE04560" w:rsidR="00581FED" w:rsidRPr="0068632B" w:rsidRDefault="00581FED" w:rsidP="0068632B">
      <w:pPr>
        <w:ind w:left="720"/>
        <w:rPr>
          <w:rFonts w:cs="Times New Roman"/>
          <w:szCs w:val="24"/>
        </w:rPr>
      </w:pPr>
      <w:r w:rsidRPr="0068632B">
        <w:rPr>
          <w:rFonts w:cs="Times New Roman"/>
          <w:szCs w:val="24"/>
        </w:rPr>
        <w:t xml:space="preserve">Introduced by Representative Jenifer Jones (R), HB 266 allows physician assistants to practice independently. The bill was introduced in the House and referred to the Health and Human Services Committee. </w:t>
      </w:r>
    </w:p>
    <w:p w14:paraId="1AE1D94A" w14:textId="77777777" w:rsidR="005F6654" w:rsidRPr="0068632B" w:rsidRDefault="005F6654" w:rsidP="0068632B">
      <w:pPr>
        <w:ind w:left="720"/>
        <w:rPr>
          <w:rFonts w:cs="Times New Roman"/>
          <w:szCs w:val="24"/>
        </w:rPr>
      </w:pPr>
    </w:p>
    <w:p w14:paraId="3BB06DAB" w14:textId="00354ED2" w:rsidR="005F6654" w:rsidRPr="0068632B" w:rsidRDefault="005F6654" w:rsidP="0068632B">
      <w:pPr>
        <w:ind w:left="720"/>
        <w:rPr>
          <w:rFonts w:cs="Times New Roman"/>
          <w:szCs w:val="24"/>
        </w:rPr>
      </w:pPr>
      <w:hyperlink r:id="rId27" w:history="1">
        <w:r w:rsidRPr="0068632B">
          <w:rPr>
            <w:rStyle w:val="Hyperlink"/>
            <w:rFonts w:cs="Times New Roman"/>
            <w:szCs w:val="24"/>
          </w:rPr>
          <w:t>HB 267</w:t>
        </w:r>
      </w:hyperlink>
      <w:r w:rsidRPr="0068632B">
        <w:rPr>
          <w:rFonts w:cs="Times New Roman"/>
          <w:szCs w:val="24"/>
        </w:rPr>
        <w:t xml:space="preserve"> – Scope of Practice</w:t>
      </w:r>
    </w:p>
    <w:p w14:paraId="55019E74" w14:textId="041EFF65" w:rsidR="00E70D3C" w:rsidRPr="0068632B" w:rsidRDefault="005F6654" w:rsidP="0068632B">
      <w:pPr>
        <w:ind w:left="720"/>
        <w:rPr>
          <w:rFonts w:cs="Times New Roman"/>
          <w:szCs w:val="24"/>
        </w:rPr>
      </w:pPr>
      <w:r w:rsidRPr="0068632B">
        <w:rPr>
          <w:rFonts w:cs="Times New Roman"/>
          <w:szCs w:val="24"/>
        </w:rPr>
        <w:t xml:space="preserve">Introduced by Representative Jenifer Jones (R), HB </w:t>
      </w:r>
      <w:proofErr w:type="gramStart"/>
      <w:r w:rsidRPr="0068632B">
        <w:rPr>
          <w:rFonts w:cs="Times New Roman"/>
          <w:szCs w:val="24"/>
        </w:rPr>
        <w:t>267</w:t>
      </w:r>
      <w:proofErr w:type="gramEnd"/>
      <w:r w:rsidRPr="0068632B">
        <w:rPr>
          <w:rFonts w:cs="Times New Roman"/>
          <w:szCs w:val="24"/>
        </w:rPr>
        <w:t xml:space="preserve"> allows physician assistants</w:t>
      </w:r>
      <w:r w:rsidR="00E14A15">
        <w:rPr>
          <w:rFonts w:cs="Times New Roman"/>
          <w:szCs w:val="24"/>
        </w:rPr>
        <w:t xml:space="preserve"> (PA) with</w:t>
      </w:r>
      <w:r w:rsidRPr="0068632B">
        <w:rPr>
          <w:rFonts w:cs="Times New Roman"/>
          <w:szCs w:val="24"/>
        </w:rPr>
        <w:t xml:space="preserve"> three years of clinical practice, to supervise newly licensed </w:t>
      </w:r>
      <w:r w:rsidR="00E14A15">
        <w:rPr>
          <w:rFonts w:cs="Times New Roman"/>
          <w:szCs w:val="24"/>
        </w:rPr>
        <w:t>PAs</w:t>
      </w:r>
      <w:r w:rsidRPr="0068632B">
        <w:rPr>
          <w:rFonts w:cs="Times New Roman"/>
          <w:szCs w:val="24"/>
        </w:rPr>
        <w:t xml:space="preserve">. The bill was introduced in the House and referred to the Health and Public Affairs Committee. </w:t>
      </w:r>
    </w:p>
    <w:p w14:paraId="6FD01BC8" w14:textId="77777777" w:rsidR="005F6654" w:rsidRPr="0068632B" w:rsidRDefault="005F6654" w:rsidP="0068632B">
      <w:pPr>
        <w:ind w:left="720"/>
        <w:rPr>
          <w:rFonts w:cs="Times New Roman"/>
          <w:szCs w:val="24"/>
        </w:rPr>
      </w:pPr>
    </w:p>
    <w:p w14:paraId="217ED1A2" w14:textId="6EABEF20" w:rsidR="00F128FF" w:rsidRPr="0068632B" w:rsidRDefault="00F128FF" w:rsidP="0068632B">
      <w:pPr>
        <w:ind w:left="720"/>
        <w:rPr>
          <w:rFonts w:cs="Times New Roman"/>
          <w:szCs w:val="24"/>
        </w:rPr>
      </w:pPr>
      <w:hyperlink r:id="rId28" w:history="1">
        <w:r w:rsidRPr="0068632B">
          <w:rPr>
            <w:rStyle w:val="Hyperlink"/>
            <w:rFonts w:cs="Times New Roman"/>
            <w:szCs w:val="24"/>
          </w:rPr>
          <w:t>SB 224</w:t>
        </w:r>
      </w:hyperlink>
      <w:r w:rsidRPr="0068632B">
        <w:rPr>
          <w:rFonts w:cs="Times New Roman"/>
          <w:szCs w:val="24"/>
        </w:rPr>
        <w:t xml:space="preserve"> – Professional Liability</w:t>
      </w:r>
    </w:p>
    <w:p w14:paraId="28430866" w14:textId="740F20BD" w:rsidR="00956EBF" w:rsidRPr="0068632B" w:rsidRDefault="00F128FF" w:rsidP="0068632B">
      <w:pPr>
        <w:ind w:left="720"/>
        <w:rPr>
          <w:rFonts w:cs="Times New Roman"/>
          <w:szCs w:val="24"/>
        </w:rPr>
      </w:pPr>
      <w:r w:rsidRPr="0068632B">
        <w:rPr>
          <w:rFonts w:cs="Times New Roman"/>
          <w:szCs w:val="24"/>
        </w:rPr>
        <w:t xml:space="preserve">Introduced by Senator Linda Trujillo (D), SB 224 allows the superintendent of insurance to participate in mediation and court proceedings related to professional liability cases. The bill was introduced in the Senate and referred to the Health and Public Affairs Committee. </w:t>
      </w:r>
      <w:bookmarkStart w:id="20" w:name="_Hlk189649579"/>
      <w:bookmarkStart w:id="21" w:name="_Hlk189560408"/>
      <w:r w:rsidR="00956EBF" w:rsidRPr="0068632B">
        <w:rPr>
          <w:rFonts w:cs="Times New Roman"/>
          <w:szCs w:val="24"/>
        </w:rPr>
        <w:t xml:space="preserve"> </w:t>
      </w:r>
    </w:p>
    <w:bookmarkEnd w:id="20"/>
    <w:p w14:paraId="353735DC" w14:textId="77777777" w:rsidR="00956EBF" w:rsidRPr="0068632B" w:rsidRDefault="00956EBF" w:rsidP="0068632B">
      <w:pPr>
        <w:ind w:left="720"/>
        <w:rPr>
          <w:rFonts w:cs="Times New Roman"/>
          <w:szCs w:val="24"/>
        </w:rPr>
      </w:pPr>
    </w:p>
    <w:p w14:paraId="6E6C999E" w14:textId="4DCFBA9F" w:rsidR="006149E6" w:rsidRPr="0068632B" w:rsidRDefault="006149E6" w:rsidP="0068632B">
      <w:pPr>
        <w:ind w:left="720"/>
        <w:rPr>
          <w:rFonts w:cs="Times New Roman"/>
          <w:szCs w:val="24"/>
        </w:rPr>
      </w:pPr>
      <w:hyperlink r:id="rId29" w:history="1">
        <w:r w:rsidRPr="0068632B">
          <w:rPr>
            <w:rStyle w:val="Hyperlink"/>
            <w:rFonts w:cs="Times New Roman"/>
            <w:szCs w:val="24"/>
          </w:rPr>
          <w:t>SB 263</w:t>
        </w:r>
      </w:hyperlink>
      <w:r w:rsidRPr="0068632B">
        <w:rPr>
          <w:rFonts w:cs="Times New Roman"/>
          <w:szCs w:val="24"/>
        </w:rPr>
        <w:t xml:space="preserve"> – Prior Authorization</w:t>
      </w:r>
    </w:p>
    <w:p w14:paraId="5BBE382C" w14:textId="79D09F94" w:rsidR="006149E6" w:rsidRPr="0068632B" w:rsidRDefault="006149E6" w:rsidP="0068632B">
      <w:pPr>
        <w:ind w:left="720"/>
        <w:rPr>
          <w:rFonts w:cs="Times New Roman"/>
          <w:szCs w:val="24"/>
        </w:rPr>
      </w:pPr>
      <w:r w:rsidRPr="0068632B">
        <w:rPr>
          <w:rFonts w:cs="Times New Roman"/>
          <w:szCs w:val="24"/>
        </w:rPr>
        <w:t xml:space="preserve">Introduced by Senator Martin Hickey (D), SB 263 requires health insurers to grant exemptions from prior authorization for procedures which have received at least 90% of </w:t>
      </w:r>
      <w:r w:rsidRPr="0068632B">
        <w:rPr>
          <w:rFonts w:cs="Times New Roman"/>
          <w:szCs w:val="24"/>
        </w:rPr>
        <w:lastRenderedPageBreak/>
        <w:t xml:space="preserve">their requests approved during the most recent evaluation period. The bill was introduced in the Senate and referred to the Health and Public Affairs Committee. </w:t>
      </w:r>
    </w:p>
    <w:bookmarkEnd w:id="19"/>
    <w:bookmarkEnd w:id="21"/>
    <w:p w14:paraId="1B0B2AAF" w14:textId="77777777" w:rsidR="00F128FF" w:rsidRPr="0068632B" w:rsidRDefault="00F128FF" w:rsidP="0068632B">
      <w:pPr>
        <w:ind w:left="720"/>
        <w:rPr>
          <w:rFonts w:cs="Times New Roman"/>
          <w:szCs w:val="24"/>
        </w:rPr>
      </w:pPr>
    </w:p>
    <w:p w14:paraId="0A4BEE34" w14:textId="6E4BB108" w:rsidR="005D2EC2" w:rsidRPr="0068632B" w:rsidRDefault="00164546" w:rsidP="0068632B">
      <w:pPr>
        <w:ind w:left="720"/>
        <w:rPr>
          <w:rFonts w:cs="Times New Roman"/>
          <w:b/>
          <w:bCs/>
          <w:szCs w:val="24"/>
        </w:rPr>
      </w:pPr>
      <w:r w:rsidRPr="0068632B">
        <w:rPr>
          <w:rFonts w:cs="Times New Roman"/>
          <w:b/>
          <w:bCs/>
          <w:szCs w:val="24"/>
        </w:rPr>
        <w:t>NEW YORK</w:t>
      </w:r>
    </w:p>
    <w:bookmarkStart w:id="22" w:name="_Hlk189234477"/>
    <w:p w14:paraId="154DFF44" w14:textId="394D7998" w:rsidR="00164546" w:rsidRPr="0068632B" w:rsidRDefault="00164546"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"https://legislation.nysenate.gov/pdf/bills/2025/A3789"</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A 3789</w:t>
      </w:r>
      <w:r w:rsidRPr="0068632B">
        <w:rPr>
          <w:rFonts w:cs="Times New Roman"/>
          <w:szCs w:val="24"/>
        </w:rPr>
        <w:fldChar w:fldCharType="end"/>
      </w:r>
      <w:r w:rsidRPr="0068632B">
        <w:rPr>
          <w:rFonts w:cs="Times New Roman"/>
          <w:szCs w:val="24"/>
        </w:rPr>
        <w:t xml:space="preserve"> – Prior Authorization</w:t>
      </w:r>
    </w:p>
    <w:p w14:paraId="69494345" w14:textId="6CB70664" w:rsidR="00164546" w:rsidRPr="0068632B" w:rsidRDefault="00164546" w:rsidP="0068632B">
      <w:pPr>
        <w:ind w:left="720"/>
        <w:rPr>
          <w:rFonts w:cs="Times New Roman"/>
          <w:szCs w:val="24"/>
        </w:rPr>
      </w:pPr>
      <w:r w:rsidRPr="0068632B">
        <w:rPr>
          <w:rFonts w:cs="Times New Roman"/>
          <w:szCs w:val="24"/>
        </w:rPr>
        <w:t>Introduced by Assemblymember David Weprin (D), A 3789 mandates health insurers respond to prior authorization</w:t>
      </w:r>
      <w:r w:rsidR="00E14A15">
        <w:rPr>
          <w:rFonts w:cs="Times New Roman"/>
          <w:szCs w:val="24"/>
        </w:rPr>
        <w:t xml:space="preserve"> (PA)</w:t>
      </w:r>
      <w:r w:rsidRPr="0068632B">
        <w:rPr>
          <w:rFonts w:cs="Times New Roman"/>
          <w:szCs w:val="24"/>
        </w:rPr>
        <w:t xml:space="preserve"> requests within 72 hours or 24 hours for an urgent request; an approved </w:t>
      </w:r>
      <w:r w:rsidR="00E14A15">
        <w:rPr>
          <w:rFonts w:cs="Times New Roman"/>
          <w:szCs w:val="24"/>
        </w:rPr>
        <w:t>PA</w:t>
      </w:r>
      <w:r w:rsidRPr="0068632B">
        <w:rPr>
          <w:rFonts w:cs="Times New Roman"/>
          <w:szCs w:val="24"/>
        </w:rPr>
        <w:t xml:space="preserve"> request is valid for the duration of the prescription. The bill was introduced in the Assembly and referred to the Insurance Committee. </w:t>
      </w:r>
    </w:p>
    <w:p w14:paraId="0BE2C0E4" w14:textId="77777777" w:rsidR="006B554B" w:rsidRPr="0068632B" w:rsidRDefault="006B554B" w:rsidP="0068632B">
      <w:pPr>
        <w:ind w:left="720"/>
        <w:rPr>
          <w:rFonts w:cs="Times New Roman"/>
          <w:szCs w:val="24"/>
        </w:rPr>
      </w:pPr>
    </w:p>
    <w:p w14:paraId="6C9CAADA" w14:textId="01674AA3" w:rsidR="006B554B" w:rsidRPr="0068632B" w:rsidRDefault="006B554B" w:rsidP="0068632B">
      <w:pPr>
        <w:ind w:left="720"/>
        <w:rPr>
          <w:rFonts w:cs="Times New Roman"/>
          <w:szCs w:val="24"/>
        </w:rPr>
      </w:pPr>
      <w:hyperlink r:id="rId30" w:history="1">
        <w:r w:rsidRPr="0068632B">
          <w:rPr>
            <w:rStyle w:val="Hyperlink"/>
            <w:rFonts w:cs="Times New Roman"/>
            <w:szCs w:val="24"/>
          </w:rPr>
          <w:t>A 3991</w:t>
        </w:r>
      </w:hyperlink>
      <w:r w:rsidRPr="0068632B">
        <w:rPr>
          <w:rFonts w:cs="Times New Roman"/>
          <w:szCs w:val="24"/>
        </w:rPr>
        <w:t xml:space="preserve"> – Artificial Intelligence</w:t>
      </w:r>
    </w:p>
    <w:p w14:paraId="3AAF73B6" w14:textId="4F361BC6" w:rsidR="006B554B" w:rsidRPr="0068632B" w:rsidRDefault="006B554B" w:rsidP="0068632B">
      <w:pPr>
        <w:ind w:left="720"/>
        <w:rPr>
          <w:rFonts w:cs="Times New Roman"/>
          <w:szCs w:val="24"/>
        </w:rPr>
      </w:pPr>
      <w:r w:rsidRPr="0068632B">
        <w:rPr>
          <w:rFonts w:cs="Times New Roman"/>
          <w:szCs w:val="24"/>
        </w:rPr>
        <w:t xml:space="preserve">Introduced by Assemblymember Phara Forrest (D), A 3991 mandates artificial intelligence systems used </w:t>
      </w:r>
      <w:r w:rsidR="002354E3">
        <w:rPr>
          <w:rFonts w:cs="Times New Roman"/>
          <w:szCs w:val="24"/>
        </w:rPr>
        <w:t>by</w:t>
      </w:r>
      <w:r w:rsidR="002354E3" w:rsidRPr="0068632B">
        <w:rPr>
          <w:rFonts w:cs="Times New Roman"/>
          <w:szCs w:val="24"/>
        </w:rPr>
        <w:t xml:space="preserve"> </w:t>
      </w:r>
      <w:r w:rsidRPr="0068632B">
        <w:rPr>
          <w:rFonts w:cs="Times New Roman"/>
          <w:szCs w:val="24"/>
        </w:rPr>
        <w:t>health</w:t>
      </w:r>
      <w:r w:rsidR="00E14A15">
        <w:rPr>
          <w:rFonts w:cs="Times New Roman"/>
          <w:szCs w:val="24"/>
        </w:rPr>
        <w:t xml:space="preserve"> </w:t>
      </w:r>
      <w:r w:rsidR="002354E3">
        <w:rPr>
          <w:rFonts w:cs="Times New Roman"/>
          <w:szCs w:val="24"/>
        </w:rPr>
        <w:t>insurers</w:t>
      </w:r>
      <w:r w:rsidRPr="0068632B">
        <w:rPr>
          <w:rFonts w:cs="Times New Roman"/>
          <w:szCs w:val="24"/>
        </w:rPr>
        <w:t xml:space="preserve"> are periodically reviewed to ensure accuracy and reliability; any adverse determination must be made by a physician or health</w:t>
      </w:r>
      <w:r w:rsidR="00E14A15">
        <w:rPr>
          <w:rFonts w:cs="Times New Roman"/>
          <w:szCs w:val="24"/>
        </w:rPr>
        <w:t xml:space="preserve"> </w:t>
      </w:r>
      <w:r w:rsidRPr="0068632B">
        <w:rPr>
          <w:rFonts w:cs="Times New Roman"/>
          <w:szCs w:val="24"/>
        </w:rPr>
        <w:t xml:space="preserve">care provider. The bill was introduced in the Assembly and referred to the Insurance Committee. </w:t>
      </w:r>
    </w:p>
    <w:p w14:paraId="58DF2077" w14:textId="77777777" w:rsidR="00164546" w:rsidRPr="0068632B" w:rsidRDefault="00164546" w:rsidP="0068632B">
      <w:pPr>
        <w:ind w:left="720"/>
        <w:rPr>
          <w:rFonts w:cs="Times New Roman"/>
          <w:szCs w:val="24"/>
        </w:rPr>
      </w:pPr>
    </w:p>
    <w:p w14:paraId="2E0086FA" w14:textId="18CFA09B" w:rsidR="00164546" w:rsidRPr="0068632B" w:rsidRDefault="00164546" w:rsidP="0068632B">
      <w:pPr>
        <w:ind w:left="720"/>
        <w:rPr>
          <w:rFonts w:cs="Times New Roman"/>
          <w:szCs w:val="24"/>
        </w:rPr>
      </w:pPr>
      <w:hyperlink r:id="rId31" w:history="1">
        <w:r w:rsidRPr="0068632B">
          <w:rPr>
            <w:rStyle w:val="Hyperlink"/>
            <w:rFonts w:cs="Times New Roman"/>
            <w:szCs w:val="24"/>
          </w:rPr>
          <w:t>A 4029</w:t>
        </w:r>
      </w:hyperlink>
      <w:r w:rsidRPr="0068632B">
        <w:rPr>
          <w:rFonts w:cs="Times New Roman"/>
          <w:szCs w:val="24"/>
        </w:rPr>
        <w:t xml:space="preserve"> – Cancer</w:t>
      </w:r>
    </w:p>
    <w:p w14:paraId="034BB74C" w14:textId="21965886" w:rsidR="00164546" w:rsidRPr="0068632B" w:rsidRDefault="00164546" w:rsidP="0068632B">
      <w:pPr>
        <w:ind w:left="720"/>
        <w:rPr>
          <w:rFonts w:cs="Times New Roman"/>
          <w:szCs w:val="24"/>
        </w:rPr>
      </w:pPr>
      <w:r w:rsidRPr="0068632B">
        <w:rPr>
          <w:rFonts w:cs="Times New Roman"/>
          <w:szCs w:val="24"/>
        </w:rPr>
        <w:t xml:space="preserve">Introduced by Assemblymember Charles Fall (D), A 4029 requires health insurers </w:t>
      </w:r>
      <w:r w:rsidR="00970639" w:rsidRPr="0068632B">
        <w:rPr>
          <w:rFonts w:cs="Times New Roman"/>
          <w:szCs w:val="24"/>
        </w:rPr>
        <w:t>to provide no cost-sharing</w:t>
      </w:r>
      <w:r w:rsidRPr="0068632B">
        <w:rPr>
          <w:rFonts w:cs="Times New Roman"/>
          <w:szCs w:val="24"/>
        </w:rPr>
        <w:t xml:space="preserve"> colorectal cancer screenings for individuals aged 35 and over. The bill was introduced in the Assembly and referred to the Insurance Committee. </w:t>
      </w:r>
    </w:p>
    <w:p w14:paraId="42BA928C" w14:textId="77777777" w:rsidR="00970639" w:rsidRPr="0068632B" w:rsidRDefault="00970639" w:rsidP="0068632B">
      <w:pPr>
        <w:ind w:left="720"/>
        <w:rPr>
          <w:rFonts w:cs="Times New Roman"/>
          <w:szCs w:val="24"/>
        </w:rPr>
      </w:pPr>
      <w:bookmarkStart w:id="23" w:name="_Hlk189471065"/>
    </w:p>
    <w:p w14:paraId="055B5181" w14:textId="44F7A0D5" w:rsidR="008B139C" w:rsidRPr="0068632B" w:rsidRDefault="008B139C" w:rsidP="0068632B">
      <w:pPr>
        <w:ind w:left="720"/>
        <w:rPr>
          <w:rFonts w:cs="Times New Roman"/>
          <w:szCs w:val="24"/>
        </w:rPr>
      </w:pPr>
      <w:hyperlink r:id="rId32" w:history="1">
        <w:r w:rsidRPr="0068632B">
          <w:rPr>
            <w:rStyle w:val="Hyperlink"/>
            <w:rFonts w:cs="Times New Roman"/>
            <w:szCs w:val="24"/>
          </w:rPr>
          <w:t>A 4063</w:t>
        </w:r>
      </w:hyperlink>
      <w:r w:rsidRPr="0068632B">
        <w:rPr>
          <w:rFonts w:cs="Times New Roman"/>
          <w:szCs w:val="24"/>
        </w:rPr>
        <w:t xml:space="preserve"> – Prior Authorization</w:t>
      </w:r>
    </w:p>
    <w:p w14:paraId="5CF3AB4D" w14:textId="13C4BB7A" w:rsidR="008B139C" w:rsidRPr="0068632B" w:rsidRDefault="008B139C" w:rsidP="0068632B">
      <w:pPr>
        <w:ind w:left="720"/>
        <w:rPr>
          <w:rFonts w:cs="Times New Roman"/>
          <w:szCs w:val="24"/>
        </w:rPr>
      </w:pPr>
      <w:r w:rsidRPr="0068632B">
        <w:rPr>
          <w:rFonts w:cs="Times New Roman"/>
          <w:szCs w:val="24"/>
        </w:rPr>
        <w:t>Introduced by Assemblymember David Weprin (D), A 4063 requires health insurers to automatically approve prior authorization requests if the request is not approved within three business days after the insurer has received it; mandates step</w:t>
      </w:r>
      <w:r w:rsidR="002804FB">
        <w:rPr>
          <w:rFonts w:cs="Times New Roman"/>
          <w:szCs w:val="24"/>
        </w:rPr>
        <w:t>-</w:t>
      </w:r>
      <w:r w:rsidRPr="0068632B">
        <w:rPr>
          <w:rFonts w:cs="Times New Roman"/>
          <w:szCs w:val="24"/>
        </w:rPr>
        <w:t xml:space="preserve">therapy override determination to be made within 72 hours of receipt otherwise, it is automatically overridden. The bill was introduced in the Assembly and referred to the Insurance Committee. </w:t>
      </w:r>
    </w:p>
    <w:p w14:paraId="44DF829D" w14:textId="77777777" w:rsidR="008B139C" w:rsidRPr="0068632B" w:rsidRDefault="008B139C" w:rsidP="0068632B">
      <w:pPr>
        <w:ind w:left="720"/>
        <w:rPr>
          <w:rFonts w:cs="Times New Roman"/>
          <w:szCs w:val="24"/>
        </w:rPr>
      </w:pPr>
    </w:p>
    <w:p w14:paraId="536D43FE" w14:textId="1B5271AC" w:rsidR="00970639" w:rsidRPr="0068632B" w:rsidRDefault="00970639" w:rsidP="0068632B">
      <w:pPr>
        <w:ind w:left="720"/>
        <w:rPr>
          <w:rFonts w:cs="Times New Roman"/>
          <w:szCs w:val="24"/>
        </w:rPr>
      </w:pPr>
      <w:hyperlink r:id="rId33" w:history="1">
        <w:r w:rsidRPr="0068632B">
          <w:rPr>
            <w:rStyle w:val="Hyperlink"/>
            <w:rFonts w:cs="Times New Roman"/>
            <w:szCs w:val="24"/>
          </w:rPr>
          <w:t>A 4116</w:t>
        </w:r>
      </w:hyperlink>
      <w:r w:rsidRPr="0068632B">
        <w:rPr>
          <w:rFonts w:cs="Times New Roman"/>
          <w:szCs w:val="24"/>
        </w:rPr>
        <w:t xml:space="preserve"> – Diversity Equity and Inclusion</w:t>
      </w:r>
    </w:p>
    <w:p w14:paraId="2A437DD0" w14:textId="5C23F5BC" w:rsidR="00970639" w:rsidRPr="0068632B" w:rsidRDefault="00970639" w:rsidP="0068632B">
      <w:pPr>
        <w:ind w:left="720"/>
        <w:rPr>
          <w:rFonts w:cs="Times New Roman"/>
          <w:szCs w:val="24"/>
        </w:rPr>
      </w:pPr>
      <w:r w:rsidRPr="0068632B">
        <w:rPr>
          <w:rFonts w:cs="Times New Roman"/>
          <w:szCs w:val="24"/>
        </w:rPr>
        <w:t xml:space="preserve">Introduced by Assemblymember Karines Reyes (D), A 4116 requires anti-bias training for all medical students. The bill was introduced in the Assembly and referred to the Health Committee. </w:t>
      </w:r>
    </w:p>
    <w:p w14:paraId="74D19A3B" w14:textId="77777777" w:rsidR="00E52FAB" w:rsidRPr="0068632B" w:rsidRDefault="00E52FAB" w:rsidP="0068632B">
      <w:pPr>
        <w:ind w:left="720"/>
        <w:rPr>
          <w:rFonts w:cs="Times New Roman"/>
          <w:szCs w:val="24"/>
        </w:rPr>
      </w:pPr>
    </w:p>
    <w:p w14:paraId="0E5BF74B" w14:textId="1C1D74F7" w:rsidR="00E52FAB" w:rsidRPr="0068632B" w:rsidRDefault="00E52FAB" w:rsidP="0068632B">
      <w:pPr>
        <w:ind w:left="720"/>
        <w:rPr>
          <w:rFonts w:cs="Times New Roman"/>
          <w:szCs w:val="24"/>
        </w:rPr>
      </w:pPr>
      <w:hyperlink r:id="rId34" w:history="1">
        <w:r w:rsidRPr="0068632B">
          <w:rPr>
            <w:rStyle w:val="Hyperlink"/>
            <w:rFonts w:cs="Times New Roman"/>
            <w:szCs w:val="24"/>
          </w:rPr>
          <w:t>A 4211</w:t>
        </w:r>
      </w:hyperlink>
      <w:r w:rsidRPr="0068632B">
        <w:rPr>
          <w:rFonts w:cs="Times New Roman"/>
          <w:szCs w:val="24"/>
        </w:rPr>
        <w:t xml:space="preserve"> – Insurance</w:t>
      </w:r>
    </w:p>
    <w:p w14:paraId="0E1AF284" w14:textId="344AF32A" w:rsidR="00E52FAB" w:rsidRPr="0068632B" w:rsidRDefault="00E52FAB" w:rsidP="0068632B">
      <w:pPr>
        <w:ind w:left="720"/>
        <w:rPr>
          <w:rFonts w:cs="Times New Roman"/>
          <w:szCs w:val="24"/>
        </w:rPr>
      </w:pPr>
      <w:r w:rsidRPr="0068632B">
        <w:rPr>
          <w:rFonts w:cs="Times New Roman"/>
          <w:szCs w:val="24"/>
        </w:rPr>
        <w:t xml:space="preserve">Introduced by Assemblymember Karines Reyes (D), A 4211 mandates health insurers provide coverage for bariatric surgery. The bill was introduced in the Assembly and referred to the Insurance Committee. </w:t>
      </w:r>
    </w:p>
    <w:p w14:paraId="1C63A64E" w14:textId="77777777" w:rsidR="00B32B18" w:rsidRPr="0068632B" w:rsidRDefault="00B32B18" w:rsidP="0068632B">
      <w:pPr>
        <w:ind w:left="720"/>
        <w:rPr>
          <w:rFonts w:cs="Times New Roman"/>
          <w:szCs w:val="24"/>
        </w:rPr>
      </w:pPr>
    </w:p>
    <w:p w14:paraId="1C5B69A9" w14:textId="7C97AE1B" w:rsidR="00B32B18" w:rsidRPr="0068632B" w:rsidRDefault="00B32B18" w:rsidP="0068632B">
      <w:pPr>
        <w:ind w:left="720"/>
        <w:rPr>
          <w:rFonts w:cs="Times New Roman"/>
          <w:szCs w:val="24"/>
        </w:rPr>
      </w:pPr>
      <w:hyperlink r:id="rId35" w:history="1">
        <w:r w:rsidRPr="0068632B">
          <w:rPr>
            <w:rStyle w:val="Hyperlink"/>
            <w:rFonts w:cs="Times New Roman"/>
            <w:szCs w:val="24"/>
          </w:rPr>
          <w:t>A 4242</w:t>
        </w:r>
      </w:hyperlink>
      <w:r w:rsidRPr="0068632B">
        <w:rPr>
          <w:rFonts w:cs="Times New Roman"/>
          <w:szCs w:val="24"/>
        </w:rPr>
        <w:t xml:space="preserve"> – STOP THE BLEED</w:t>
      </w:r>
      <w:r w:rsidR="00765284">
        <w:rPr>
          <w:rFonts w:cs="Times New Roman"/>
          <w:szCs w:val="24"/>
        </w:rPr>
        <w:t>®</w:t>
      </w:r>
    </w:p>
    <w:bookmarkEnd w:id="22"/>
    <w:p w14:paraId="6B6B9BB1" w14:textId="43325D88" w:rsidR="00164546" w:rsidRDefault="00B32B18" w:rsidP="0068632B">
      <w:pPr>
        <w:ind w:left="720"/>
        <w:rPr>
          <w:rFonts w:cs="Times New Roman"/>
          <w:szCs w:val="24"/>
        </w:rPr>
      </w:pPr>
      <w:r w:rsidRPr="0068632B">
        <w:rPr>
          <w:rFonts w:cs="Times New Roman"/>
          <w:szCs w:val="24"/>
        </w:rPr>
        <w:t>Introduced by Assemblymember David McDonough (R), A 4242 requires schools to implement a bleeding control program;</w:t>
      </w:r>
      <w:r w:rsidR="002354E3">
        <w:rPr>
          <w:rFonts w:cs="Times New Roman"/>
          <w:szCs w:val="24"/>
        </w:rPr>
        <w:t xml:space="preserve"> requires school personnel expected to use the kit</w:t>
      </w:r>
      <w:r w:rsidR="00CB788F">
        <w:rPr>
          <w:rFonts w:cs="Times New Roman"/>
          <w:szCs w:val="24"/>
        </w:rPr>
        <w:t xml:space="preserve"> to undergo approved training; annual kit inspections to replace expired items and restock after use;</w:t>
      </w:r>
      <w:r w:rsidRPr="0068632B">
        <w:rPr>
          <w:rFonts w:cs="Times New Roman"/>
          <w:szCs w:val="24"/>
        </w:rPr>
        <w:t xml:space="preserve"> provides Good Samaritan protection. The bill was introduced in the Assembly and referred to the Education Committee. </w:t>
      </w:r>
    </w:p>
    <w:p w14:paraId="5471B9AF" w14:textId="77777777" w:rsidR="005046AE" w:rsidRPr="0068632B" w:rsidRDefault="005046AE" w:rsidP="0068632B">
      <w:pPr>
        <w:ind w:left="720"/>
        <w:rPr>
          <w:rFonts w:cs="Times New Roman"/>
          <w:szCs w:val="24"/>
        </w:rPr>
      </w:pPr>
    </w:p>
    <w:bookmarkStart w:id="24" w:name="_Hlk189658120"/>
    <w:p w14:paraId="53C4F5D3" w14:textId="7D411C8A" w:rsidR="00BA03C4" w:rsidRPr="0068632B" w:rsidRDefault="00BA03C4" w:rsidP="0068632B">
      <w:pPr>
        <w:ind w:left="720"/>
        <w:rPr>
          <w:rFonts w:cs="Times New Roman"/>
          <w:szCs w:val="24"/>
        </w:rPr>
      </w:pPr>
      <w:r>
        <w:fldChar w:fldCharType="begin"/>
      </w:r>
      <w:r>
        <w:instrText>HYPERLINK "https://legislation.nysenate.gov/pdf/bills/2025/A4613"</w:instrText>
      </w:r>
      <w:r>
        <w:fldChar w:fldCharType="separate"/>
      </w:r>
      <w:r w:rsidRPr="0068632B">
        <w:rPr>
          <w:rStyle w:val="Hyperlink"/>
          <w:rFonts w:cs="Times New Roman"/>
          <w:szCs w:val="24"/>
        </w:rPr>
        <w:t>A 4613</w:t>
      </w:r>
      <w:r>
        <w:fldChar w:fldCharType="end"/>
      </w:r>
      <w:r w:rsidRPr="0068632B">
        <w:rPr>
          <w:rFonts w:cs="Times New Roman"/>
          <w:szCs w:val="24"/>
        </w:rPr>
        <w:t xml:space="preserve"> – Scope of Practice</w:t>
      </w:r>
    </w:p>
    <w:p w14:paraId="42967B31" w14:textId="2A6D0DBC" w:rsidR="00BA03C4" w:rsidRPr="0068632B" w:rsidRDefault="00BA03C4" w:rsidP="0068632B">
      <w:pPr>
        <w:ind w:left="720"/>
        <w:rPr>
          <w:rFonts w:cs="Times New Roman"/>
          <w:szCs w:val="24"/>
        </w:rPr>
      </w:pPr>
      <w:bookmarkStart w:id="25" w:name="_Hlk189753412"/>
      <w:r w:rsidRPr="0068632B">
        <w:rPr>
          <w:rFonts w:cs="Times New Roman"/>
          <w:szCs w:val="24"/>
        </w:rPr>
        <w:t>Introduced by Assemblymember Gary Pretlow (D), A 4613 expands the scope of podiatric care to include diagnosing, treating, operating, and prescribing for conditions affecting the foot, ankle, and leg skin; allows podiatrists to treat traumatic open wound fractures in hospitals; allows podiatrists with advanced privileges to perform complex procedures such as ankle fracture fixation and use surgical devices.</w:t>
      </w:r>
      <w:r w:rsidR="00116E00">
        <w:rPr>
          <w:rFonts w:cs="Times New Roman"/>
          <w:szCs w:val="24"/>
        </w:rPr>
        <w:t xml:space="preserve"> The bill was introduced in the Assembly and referred to the Higher Education Committee. </w:t>
      </w:r>
    </w:p>
    <w:p w14:paraId="48677F63" w14:textId="77777777" w:rsidR="007E2939" w:rsidRPr="0068632B" w:rsidRDefault="007E2939" w:rsidP="0068632B">
      <w:pPr>
        <w:ind w:left="720"/>
        <w:rPr>
          <w:rFonts w:cs="Times New Roman"/>
          <w:szCs w:val="24"/>
        </w:rPr>
      </w:pPr>
      <w:bookmarkStart w:id="26" w:name="_Hlk190179697"/>
      <w:bookmarkEnd w:id="23"/>
      <w:bookmarkEnd w:id="24"/>
      <w:bookmarkEnd w:id="25"/>
    </w:p>
    <w:bookmarkStart w:id="27" w:name="_Hlk189471088"/>
    <w:p w14:paraId="15B25E0F" w14:textId="58C7B39F" w:rsidR="007E2939" w:rsidRPr="0068632B" w:rsidRDefault="007E2939"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"https://legislation.nysenate.gov/pdf/bills/2025/S4049"</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S 4049</w:t>
      </w:r>
      <w:r w:rsidRPr="0068632B">
        <w:rPr>
          <w:rFonts w:cs="Times New Roman"/>
          <w:szCs w:val="24"/>
        </w:rPr>
        <w:fldChar w:fldCharType="end"/>
      </w:r>
      <w:r w:rsidRPr="0068632B">
        <w:rPr>
          <w:rFonts w:cs="Times New Roman"/>
          <w:szCs w:val="24"/>
        </w:rPr>
        <w:t xml:space="preserve"> – Cancer</w:t>
      </w:r>
    </w:p>
    <w:p w14:paraId="600317D1" w14:textId="41021C53" w:rsidR="007E2939" w:rsidRPr="0068632B" w:rsidRDefault="007E2939" w:rsidP="0068632B">
      <w:pPr>
        <w:ind w:left="720"/>
        <w:rPr>
          <w:rFonts w:cs="Times New Roman"/>
          <w:szCs w:val="24"/>
        </w:rPr>
      </w:pPr>
      <w:r w:rsidRPr="0068632B">
        <w:rPr>
          <w:rFonts w:cs="Times New Roman"/>
          <w:szCs w:val="24"/>
        </w:rPr>
        <w:t xml:space="preserve">Introduced by Senator James Skoufis (D), S 4049 mandates state-funded annual cancer screenings for volunteer firefighters. The bill was introduced in the Senate and referred to the Local Government Committee. </w:t>
      </w:r>
    </w:p>
    <w:p w14:paraId="22AF9F32" w14:textId="77777777" w:rsidR="007F5A51" w:rsidRPr="0068632B" w:rsidRDefault="007F5A51" w:rsidP="0068632B">
      <w:pPr>
        <w:ind w:left="720"/>
        <w:rPr>
          <w:rFonts w:cs="Times New Roman"/>
          <w:szCs w:val="24"/>
        </w:rPr>
      </w:pPr>
    </w:p>
    <w:p w14:paraId="773B9B69" w14:textId="3A952911" w:rsidR="007F5A51" w:rsidRPr="0068632B" w:rsidRDefault="007F5A51" w:rsidP="0068632B">
      <w:pPr>
        <w:ind w:left="720"/>
        <w:rPr>
          <w:rFonts w:cs="Times New Roman"/>
          <w:szCs w:val="24"/>
        </w:rPr>
      </w:pPr>
      <w:hyperlink r:id="rId36" w:history="1">
        <w:r w:rsidRPr="0068632B">
          <w:rPr>
            <w:rStyle w:val="Hyperlink"/>
            <w:rFonts w:cs="Times New Roman"/>
            <w:szCs w:val="24"/>
          </w:rPr>
          <w:t>S 4072</w:t>
        </w:r>
      </w:hyperlink>
      <w:r w:rsidRPr="0068632B">
        <w:rPr>
          <w:rFonts w:cs="Times New Roman"/>
          <w:szCs w:val="24"/>
        </w:rPr>
        <w:t xml:space="preserve"> – Cancer</w:t>
      </w:r>
    </w:p>
    <w:p w14:paraId="3BDC8CED" w14:textId="78216624" w:rsidR="007F5A51" w:rsidRPr="0068632B" w:rsidRDefault="007F5A51" w:rsidP="0068632B">
      <w:pPr>
        <w:ind w:left="720"/>
        <w:rPr>
          <w:rFonts w:cs="Times New Roman"/>
          <w:szCs w:val="24"/>
        </w:rPr>
      </w:pPr>
      <w:r w:rsidRPr="0068632B">
        <w:rPr>
          <w:rFonts w:cs="Times New Roman"/>
          <w:szCs w:val="24"/>
        </w:rPr>
        <w:t>Introduced by Senator Siela Bynoe (D), S 4072 mandates health insurers provide coverage for breast cancer based on medical necessity, for individuals with a prior history of breast cancer</w:t>
      </w:r>
      <w:r w:rsidR="00CB788F">
        <w:rPr>
          <w:rFonts w:cs="Times New Roman"/>
          <w:szCs w:val="24"/>
        </w:rPr>
        <w:t>,</w:t>
      </w:r>
      <w:r w:rsidRPr="0068632B">
        <w:rPr>
          <w:rFonts w:cs="Times New Roman"/>
          <w:szCs w:val="24"/>
        </w:rPr>
        <w:t xml:space="preserve"> or those with a first-degree relative with such a history. The bill was introduced in the Senate and referred to the Insurance Committee. </w:t>
      </w:r>
    </w:p>
    <w:p w14:paraId="5F7AAC8A" w14:textId="77777777" w:rsidR="003B495A" w:rsidRPr="0068632B" w:rsidRDefault="003B495A" w:rsidP="0068632B">
      <w:pPr>
        <w:ind w:left="720"/>
        <w:rPr>
          <w:rFonts w:cs="Times New Roman"/>
          <w:szCs w:val="24"/>
        </w:rPr>
      </w:pPr>
    </w:p>
    <w:bookmarkStart w:id="28" w:name="_Hlk189658167"/>
    <w:bookmarkEnd w:id="26"/>
    <w:p w14:paraId="4DE22BAE" w14:textId="1B810666" w:rsidR="003B495A" w:rsidRPr="0068632B" w:rsidRDefault="003B495A"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"https://legislation.nysenate.gov/pdf/bills/2025/S4360"</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S 4360</w:t>
      </w:r>
      <w:r w:rsidRPr="0068632B">
        <w:rPr>
          <w:rFonts w:cs="Times New Roman"/>
          <w:szCs w:val="24"/>
        </w:rPr>
        <w:fldChar w:fldCharType="end"/>
      </w:r>
      <w:r w:rsidRPr="0068632B">
        <w:rPr>
          <w:rFonts w:cs="Times New Roman"/>
          <w:szCs w:val="24"/>
        </w:rPr>
        <w:t xml:space="preserve"> – Licensure</w:t>
      </w:r>
    </w:p>
    <w:p w14:paraId="4C6DDB52" w14:textId="6CC76627" w:rsidR="003B2468" w:rsidRPr="0068632B" w:rsidRDefault="003B495A" w:rsidP="0068632B">
      <w:pPr>
        <w:ind w:left="720"/>
        <w:rPr>
          <w:rFonts w:cs="Times New Roman"/>
          <w:szCs w:val="24"/>
        </w:rPr>
      </w:pPr>
      <w:bookmarkStart w:id="29" w:name="_Hlk189658159"/>
      <w:r w:rsidRPr="0068632B">
        <w:rPr>
          <w:rFonts w:cs="Times New Roman"/>
          <w:szCs w:val="24"/>
        </w:rPr>
        <w:t xml:space="preserve">Introduced by Senator Jamaal Bailey (D), S 4360 requires cultural competence training for medical professionals, which must be completed biennially before hospitals may grant or renew professional privileges. The bill was introduced in the Senate and referred to the Finance Committee. </w:t>
      </w:r>
    </w:p>
    <w:bookmarkEnd w:id="28"/>
    <w:bookmarkEnd w:id="29"/>
    <w:p w14:paraId="7C14D53A" w14:textId="77777777" w:rsidR="003B495A" w:rsidRPr="0068632B" w:rsidRDefault="003B495A" w:rsidP="0068632B">
      <w:pPr>
        <w:ind w:left="720"/>
        <w:rPr>
          <w:rFonts w:cs="Times New Roman"/>
          <w:szCs w:val="24"/>
        </w:rPr>
      </w:pPr>
    </w:p>
    <w:p w14:paraId="06E8BE86" w14:textId="4B653647" w:rsidR="003B2468" w:rsidRPr="0068632B" w:rsidRDefault="003B2468" w:rsidP="0068632B">
      <w:pPr>
        <w:ind w:left="720"/>
        <w:rPr>
          <w:rFonts w:cs="Times New Roman"/>
          <w:b/>
          <w:bCs/>
          <w:szCs w:val="24"/>
        </w:rPr>
      </w:pPr>
      <w:r w:rsidRPr="0068632B">
        <w:rPr>
          <w:rFonts w:cs="Times New Roman"/>
          <w:b/>
          <w:bCs/>
          <w:szCs w:val="24"/>
        </w:rPr>
        <w:t>NORTH CAROLINA</w:t>
      </w:r>
    </w:p>
    <w:bookmarkStart w:id="30" w:name="_Hlk189560449"/>
    <w:p w14:paraId="2700AB76" w14:textId="171E2F07" w:rsidR="003B2468" w:rsidRPr="0068632B" w:rsidRDefault="003B2468"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"https://www.ncleg.gov/Sessions/2025/Bills/House/PDF/H45v0.pdf"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 45</w:t>
      </w:r>
      <w:r w:rsidRPr="0068632B">
        <w:rPr>
          <w:rFonts w:cs="Times New Roman"/>
          <w:szCs w:val="24"/>
        </w:rPr>
        <w:fldChar w:fldCharType="end"/>
      </w:r>
      <w:r w:rsidRPr="0068632B">
        <w:rPr>
          <w:rFonts w:cs="Times New Roman"/>
          <w:szCs w:val="24"/>
        </w:rPr>
        <w:t xml:space="preserve"> – Licensure</w:t>
      </w:r>
    </w:p>
    <w:p w14:paraId="44379628" w14:textId="1F68FA6B" w:rsidR="003B2468" w:rsidRPr="0068632B" w:rsidRDefault="003B2468" w:rsidP="0068632B">
      <w:pPr>
        <w:ind w:left="720"/>
        <w:rPr>
          <w:rFonts w:cs="Times New Roman"/>
          <w:szCs w:val="24"/>
        </w:rPr>
      </w:pPr>
      <w:r w:rsidRPr="0068632B">
        <w:rPr>
          <w:rFonts w:cs="Times New Roman"/>
          <w:szCs w:val="24"/>
        </w:rPr>
        <w:t xml:space="preserve">Introduced by Representative Ted Davis (R), H 45 prohibits denial of licensure solely based on a conviction for a crime of moral turpitude. The bill was filed in the House and is pending introduction. </w:t>
      </w:r>
    </w:p>
    <w:p w14:paraId="265796B9" w14:textId="77777777" w:rsidR="000F456E" w:rsidRPr="0068632B" w:rsidRDefault="000F456E" w:rsidP="0068632B">
      <w:pPr>
        <w:ind w:left="720"/>
        <w:rPr>
          <w:rFonts w:cs="Times New Roman"/>
          <w:szCs w:val="24"/>
        </w:rPr>
      </w:pPr>
    </w:p>
    <w:p w14:paraId="093E0F1B" w14:textId="77777777" w:rsidR="000F456E" w:rsidRPr="0068632B" w:rsidRDefault="000F456E" w:rsidP="0068632B">
      <w:pPr>
        <w:ind w:left="720"/>
        <w:rPr>
          <w:rFonts w:cs="Times New Roman"/>
          <w:b/>
          <w:bCs/>
          <w:szCs w:val="24"/>
        </w:rPr>
      </w:pPr>
      <w:r w:rsidRPr="0068632B">
        <w:rPr>
          <w:rFonts w:cs="Times New Roman"/>
          <w:b/>
          <w:bCs/>
          <w:szCs w:val="24"/>
        </w:rPr>
        <w:t>NORTH DAKOTA</w:t>
      </w:r>
    </w:p>
    <w:p w14:paraId="2CD62566" w14:textId="77777777" w:rsidR="000F456E" w:rsidRPr="0068632B" w:rsidRDefault="000F456E" w:rsidP="0068632B">
      <w:pPr>
        <w:ind w:left="720"/>
        <w:rPr>
          <w:rFonts w:cs="Times New Roman"/>
          <w:szCs w:val="24"/>
        </w:rPr>
      </w:pPr>
      <w:hyperlink r:id="rId37" w:history="1">
        <w:r w:rsidRPr="0068632B">
          <w:rPr>
            <w:rStyle w:val="Hyperlink"/>
            <w:rFonts w:cs="Times New Roman"/>
            <w:szCs w:val="24"/>
          </w:rPr>
          <w:t>SB 2270</w:t>
        </w:r>
      </w:hyperlink>
      <w:r w:rsidRPr="0068632B">
        <w:rPr>
          <w:rFonts w:cs="Times New Roman"/>
          <w:szCs w:val="24"/>
        </w:rPr>
        <w:t xml:space="preserve"> – Licensure</w:t>
      </w:r>
    </w:p>
    <w:p w14:paraId="2E658270" w14:textId="77777777" w:rsidR="000F456E" w:rsidRPr="0068632B" w:rsidRDefault="000F456E" w:rsidP="0068632B">
      <w:pPr>
        <w:ind w:left="720"/>
        <w:rPr>
          <w:rFonts w:cs="Times New Roman"/>
          <w:szCs w:val="24"/>
        </w:rPr>
      </w:pPr>
      <w:r w:rsidRPr="0068632B">
        <w:rPr>
          <w:rFonts w:cs="Times New Roman"/>
          <w:szCs w:val="24"/>
        </w:rPr>
        <w:t>Introduced by Senator Kristin Roers (R), SB 2270 amends state law to establish a pathway for licensure to international medical graduates who have a medical doctorate; completed a residency or substantially similar training as a US physician; obtain certification from the educational council for foreign medical graduates; passes the US medical licensing exam; proficient in English. The bill was introduced in the Senate and referred to the Workforce Development Committee.</w:t>
      </w:r>
    </w:p>
    <w:p w14:paraId="0088CE56" w14:textId="77777777" w:rsidR="0024016A" w:rsidRPr="0068632B" w:rsidRDefault="0024016A" w:rsidP="0068632B">
      <w:pPr>
        <w:ind w:left="720"/>
        <w:rPr>
          <w:rFonts w:cs="Times New Roman"/>
          <w:szCs w:val="24"/>
        </w:rPr>
      </w:pPr>
      <w:bookmarkStart w:id="31" w:name="_Hlk190179826"/>
    </w:p>
    <w:p w14:paraId="19576947" w14:textId="68B30505" w:rsidR="0024016A" w:rsidRPr="0068632B" w:rsidRDefault="0024016A" w:rsidP="0068632B">
      <w:pPr>
        <w:ind w:left="720"/>
        <w:rPr>
          <w:rFonts w:cs="Times New Roman"/>
          <w:b/>
          <w:bCs/>
          <w:szCs w:val="24"/>
        </w:rPr>
      </w:pPr>
      <w:r w:rsidRPr="0068632B">
        <w:rPr>
          <w:rFonts w:cs="Times New Roman"/>
          <w:b/>
          <w:bCs/>
          <w:szCs w:val="24"/>
        </w:rPr>
        <w:t>OHIO</w:t>
      </w:r>
    </w:p>
    <w:p w14:paraId="13F47CAE" w14:textId="011DA5DD" w:rsidR="0024016A" w:rsidRPr="0068632B" w:rsidRDefault="0024016A" w:rsidP="0068632B">
      <w:pPr>
        <w:ind w:left="720"/>
        <w:rPr>
          <w:rFonts w:cs="Times New Roman"/>
          <w:szCs w:val="24"/>
        </w:rPr>
      </w:pPr>
      <w:hyperlink r:id="rId38" w:history="1">
        <w:r w:rsidRPr="0068632B">
          <w:rPr>
            <w:rStyle w:val="Hyperlink"/>
            <w:rFonts w:cs="Times New Roman"/>
            <w:szCs w:val="24"/>
          </w:rPr>
          <w:t>HB 33</w:t>
        </w:r>
      </w:hyperlink>
      <w:r w:rsidRPr="0068632B">
        <w:rPr>
          <w:rFonts w:cs="Times New Roman"/>
          <w:szCs w:val="24"/>
        </w:rPr>
        <w:t xml:space="preserve"> – Cancer</w:t>
      </w:r>
    </w:p>
    <w:p w14:paraId="42569460" w14:textId="40EB0E7C" w:rsidR="0024016A" w:rsidRDefault="0024016A" w:rsidP="0068632B">
      <w:pPr>
        <w:ind w:left="720"/>
        <w:rPr>
          <w:rFonts w:cs="Times New Roman"/>
          <w:szCs w:val="24"/>
        </w:rPr>
      </w:pPr>
      <w:r w:rsidRPr="0068632B">
        <w:rPr>
          <w:rFonts w:cs="Times New Roman"/>
          <w:szCs w:val="24"/>
        </w:rPr>
        <w:t xml:space="preserve">Introduced by Representative Dontavius Jarrells (D), HB 33 requires health insurers to provide no cost-sharing coverage for prostate cancer screenings for high-risk men aged </w:t>
      </w:r>
      <w:r w:rsidRPr="0068632B">
        <w:rPr>
          <w:rFonts w:cs="Times New Roman"/>
          <w:szCs w:val="24"/>
        </w:rPr>
        <w:lastRenderedPageBreak/>
        <w:t xml:space="preserve">40 and above. The bill was introduced in the House and is pending referral to a committee. </w:t>
      </w:r>
    </w:p>
    <w:p w14:paraId="2E15E430" w14:textId="77777777" w:rsidR="00F973E6" w:rsidRPr="0068632B" w:rsidRDefault="00F973E6" w:rsidP="0068632B">
      <w:pPr>
        <w:ind w:left="720"/>
        <w:rPr>
          <w:rFonts w:cs="Times New Roman"/>
          <w:szCs w:val="24"/>
        </w:rPr>
      </w:pPr>
    </w:p>
    <w:bookmarkEnd w:id="31"/>
    <w:p w14:paraId="60862E4A" w14:textId="4ECD0C00" w:rsidR="001F5853" w:rsidRPr="0068632B" w:rsidRDefault="001F5853" w:rsidP="0068632B">
      <w:pPr>
        <w:ind w:left="720"/>
        <w:rPr>
          <w:rFonts w:cs="Times New Roman"/>
          <w:szCs w:val="24"/>
        </w:rPr>
      </w:pPr>
      <w:r>
        <w:fldChar w:fldCharType="begin"/>
      </w:r>
      <w:r>
        <w:instrText>HYPERLINK "https://search-prod.lis.state.oh.us/api/v2/general_assembly_136/legislation/hb52/00_IN/pdf/"</w:instrText>
      </w:r>
      <w:r>
        <w:fldChar w:fldCharType="separate"/>
      </w:r>
      <w:r w:rsidRPr="0068632B">
        <w:rPr>
          <w:rStyle w:val="Hyperlink"/>
          <w:rFonts w:cs="Times New Roman"/>
          <w:szCs w:val="24"/>
        </w:rPr>
        <w:t>HB 52</w:t>
      </w:r>
      <w:r>
        <w:fldChar w:fldCharType="end"/>
      </w:r>
      <w:r w:rsidRPr="0068632B">
        <w:rPr>
          <w:rFonts w:cs="Times New Roman"/>
          <w:szCs w:val="24"/>
        </w:rPr>
        <w:t xml:space="preserve"> – Scope of Practice</w:t>
      </w:r>
    </w:p>
    <w:p w14:paraId="30D9C43B" w14:textId="509B3837" w:rsidR="001F5853" w:rsidRPr="0068632B" w:rsidRDefault="001F5853" w:rsidP="0068632B">
      <w:pPr>
        <w:ind w:left="720"/>
        <w:rPr>
          <w:rFonts w:cs="Times New Roman"/>
          <w:szCs w:val="24"/>
        </w:rPr>
      </w:pPr>
      <w:bookmarkStart w:id="32" w:name="_Hlk189753448"/>
      <w:r w:rsidRPr="0068632B">
        <w:rPr>
          <w:rFonts w:cs="Times New Roman"/>
          <w:szCs w:val="24"/>
        </w:rPr>
        <w:t>Introduced by Representative Kellie Deeter (R), HB 52 allows certified registered nurse anesthetists to perform nursing care activities in consultation with a physician rather than under direct supervision, including administering anesthesia.</w:t>
      </w:r>
      <w:r w:rsidR="004C5214">
        <w:rPr>
          <w:rFonts w:cs="Times New Roman"/>
          <w:szCs w:val="24"/>
        </w:rPr>
        <w:t xml:space="preserve"> The bill was introduced in the House and referred to the Health Committee. </w:t>
      </w:r>
    </w:p>
    <w:p w14:paraId="7D46EE32" w14:textId="77777777" w:rsidR="00B32B18" w:rsidRPr="0068632B" w:rsidRDefault="00B32B18" w:rsidP="0068632B">
      <w:pPr>
        <w:ind w:left="720"/>
        <w:rPr>
          <w:rFonts w:cs="Times New Roman"/>
          <w:szCs w:val="24"/>
        </w:rPr>
      </w:pPr>
      <w:bookmarkStart w:id="33" w:name="_Hlk190184602"/>
      <w:bookmarkEnd w:id="27"/>
      <w:bookmarkEnd w:id="30"/>
      <w:bookmarkEnd w:id="32"/>
    </w:p>
    <w:p w14:paraId="095783FC" w14:textId="188E9CAE" w:rsidR="0028634D" w:rsidRPr="0068632B" w:rsidRDefault="0028634D" w:rsidP="0068632B">
      <w:pPr>
        <w:ind w:left="720"/>
        <w:rPr>
          <w:rFonts w:cs="Times New Roman"/>
          <w:b/>
          <w:bCs/>
          <w:szCs w:val="24"/>
        </w:rPr>
      </w:pPr>
      <w:r w:rsidRPr="0068632B">
        <w:rPr>
          <w:rFonts w:cs="Times New Roman"/>
          <w:b/>
          <w:bCs/>
          <w:szCs w:val="24"/>
        </w:rPr>
        <w:t>PENNSYLVANIA</w:t>
      </w:r>
    </w:p>
    <w:bookmarkStart w:id="34" w:name="_Hlk189471107"/>
    <w:p w14:paraId="3101A1E0" w14:textId="76530F52" w:rsidR="0028634D" w:rsidRPr="0068632B" w:rsidRDefault="0028634D"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"https://www.palegis.us/legislation/bills/text/PDF/2025/0/HB0433/PN0406"</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HB 433</w:t>
      </w:r>
      <w:r w:rsidRPr="0068632B">
        <w:rPr>
          <w:rFonts w:cs="Times New Roman"/>
          <w:szCs w:val="24"/>
        </w:rPr>
        <w:fldChar w:fldCharType="end"/>
      </w:r>
      <w:r w:rsidRPr="0068632B">
        <w:rPr>
          <w:rFonts w:cs="Times New Roman"/>
          <w:szCs w:val="24"/>
        </w:rPr>
        <w:t xml:space="preserve"> – Cancer</w:t>
      </w:r>
    </w:p>
    <w:p w14:paraId="37DB39A6" w14:textId="676CF587" w:rsidR="0028634D" w:rsidRPr="0068632B" w:rsidRDefault="0028634D" w:rsidP="0068632B">
      <w:pPr>
        <w:ind w:left="720"/>
        <w:rPr>
          <w:rFonts w:cs="Times New Roman"/>
          <w:szCs w:val="24"/>
        </w:rPr>
      </w:pPr>
      <w:r w:rsidRPr="0068632B">
        <w:rPr>
          <w:rFonts w:cs="Times New Roman"/>
          <w:szCs w:val="24"/>
        </w:rPr>
        <w:t xml:space="preserve">Introduced by Representative Gina Curry (D), HB </w:t>
      </w:r>
      <w:proofErr w:type="gramStart"/>
      <w:r w:rsidRPr="0068632B">
        <w:rPr>
          <w:rFonts w:cs="Times New Roman"/>
          <w:szCs w:val="24"/>
        </w:rPr>
        <w:t>433</w:t>
      </w:r>
      <w:proofErr w:type="gramEnd"/>
      <w:r w:rsidRPr="0068632B">
        <w:rPr>
          <w:rFonts w:cs="Times New Roman"/>
          <w:szCs w:val="24"/>
        </w:rPr>
        <w:t xml:space="preserve"> expands insurance coverage for diagnostic and supplemental breast imaging</w:t>
      </w:r>
      <w:r w:rsidR="00577726">
        <w:rPr>
          <w:rFonts w:cs="Times New Roman"/>
          <w:szCs w:val="24"/>
        </w:rPr>
        <w:t xml:space="preserve"> necessary to evaluate abnormalities detected during screening</w:t>
      </w:r>
      <w:r w:rsidRPr="0068632B">
        <w:rPr>
          <w:rFonts w:cs="Times New Roman"/>
          <w:szCs w:val="24"/>
        </w:rPr>
        <w:t xml:space="preserve">. The bill was introduced in the House and referred to the Insurance Committee. </w:t>
      </w:r>
    </w:p>
    <w:bookmarkEnd w:id="34"/>
    <w:p w14:paraId="270F9E26" w14:textId="77777777" w:rsidR="0028634D" w:rsidRPr="002804FB" w:rsidRDefault="0028634D" w:rsidP="0068632B">
      <w:pPr>
        <w:ind w:left="720"/>
        <w:rPr>
          <w:rFonts w:cs="Times New Roman"/>
          <w:szCs w:val="24"/>
        </w:rPr>
      </w:pPr>
    </w:p>
    <w:bookmarkEnd w:id="33"/>
    <w:p w14:paraId="7658803A" w14:textId="4373DDE2" w:rsidR="0054148A" w:rsidRPr="0068632B" w:rsidRDefault="0054148A" w:rsidP="0068632B">
      <w:pPr>
        <w:ind w:left="720"/>
        <w:rPr>
          <w:rFonts w:cs="Times New Roman"/>
          <w:b/>
          <w:bCs/>
          <w:szCs w:val="24"/>
        </w:rPr>
      </w:pPr>
      <w:r w:rsidRPr="0068632B">
        <w:rPr>
          <w:rFonts w:cs="Times New Roman"/>
          <w:b/>
          <w:bCs/>
          <w:szCs w:val="24"/>
        </w:rPr>
        <w:t>RHODE ISLAND</w:t>
      </w:r>
    </w:p>
    <w:bookmarkStart w:id="35" w:name="_Hlk189471118"/>
    <w:p w14:paraId="62B8DF9E" w14:textId="4E92043C" w:rsidR="00BA11CE" w:rsidRPr="0068632B" w:rsidRDefault="00BA11CE"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"https://webserver.rilegislature.gov/BillText/BillText25/HouseText25/H5296.pdf"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 5296</w:t>
      </w:r>
      <w:r w:rsidRPr="0068632B">
        <w:rPr>
          <w:rFonts w:cs="Times New Roman"/>
          <w:szCs w:val="24"/>
        </w:rPr>
        <w:fldChar w:fldCharType="end"/>
      </w:r>
      <w:r w:rsidRPr="0068632B">
        <w:rPr>
          <w:rFonts w:cs="Times New Roman"/>
          <w:szCs w:val="24"/>
        </w:rPr>
        <w:t xml:space="preserve"> – Criminalization</w:t>
      </w:r>
    </w:p>
    <w:p w14:paraId="56363430" w14:textId="0A843CD2" w:rsidR="00BA11CE" w:rsidRPr="0068632B" w:rsidRDefault="00BA11CE" w:rsidP="0068632B">
      <w:pPr>
        <w:ind w:left="720"/>
        <w:rPr>
          <w:rFonts w:cs="Times New Roman"/>
          <w:szCs w:val="24"/>
        </w:rPr>
      </w:pPr>
      <w:r w:rsidRPr="0068632B">
        <w:rPr>
          <w:rFonts w:cs="Times New Roman"/>
          <w:szCs w:val="24"/>
        </w:rPr>
        <w:t>Introduced by Representative Ramon Perez (D), H 5296 requires health</w:t>
      </w:r>
      <w:r w:rsidR="00577726">
        <w:rPr>
          <w:rFonts w:cs="Times New Roman"/>
          <w:szCs w:val="24"/>
        </w:rPr>
        <w:t xml:space="preserve"> </w:t>
      </w:r>
      <w:r w:rsidRPr="0068632B">
        <w:rPr>
          <w:rFonts w:cs="Times New Roman"/>
          <w:szCs w:val="24"/>
        </w:rPr>
        <w:t xml:space="preserve">care providers to provide appropriate medical care to a born-alive infant as the result of the performance of an abortion; violations can result in felony charges, imprisonment for up to 10 years, or a fine of up to $250,000. The bill was introduced in the House and referred to the Judiciary Committee. </w:t>
      </w:r>
    </w:p>
    <w:p w14:paraId="4992D9C1" w14:textId="77777777" w:rsidR="00BA11CE" w:rsidRPr="0068632B" w:rsidRDefault="00BA11CE" w:rsidP="0068632B">
      <w:pPr>
        <w:ind w:left="720"/>
        <w:rPr>
          <w:rFonts w:cs="Times New Roman"/>
          <w:szCs w:val="24"/>
        </w:rPr>
      </w:pPr>
    </w:p>
    <w:p w14:paraId="0F3AFF81" w14:textId="52B941BF" w:rsidR="00F1383D" w:rsidRPr="0068632B" w:rsidRDefault="00F1383D" w:rsidP="0068632B">
      <w:pPr>
        <w:ind w:left="720"/>
        <w:rPr>
          <w:rFonts w:cs="Times New Roman"/>
          <w:szCs w:val="24"/>
        </w:rPr>
      </w:pPr>
      <w:hyperlink r:id="rId39" w:history="1">
        <w:r w:rsidRPr="0068632B">
          <w:rPr>
            <w:rStyle w:val="Hyperlink"/>
            <w:rFonts w:cs="Times New Roman"/>
            <w:szCs w:val="24"/>
          </w:rPr>
          <w:t>H 5302</w:t>
        </w:r>
      </w:hyperlink>
      <w:r w:rsidRPr="0068632B">
        <w:rPr>
          <w:rFonts w:cs="Times New Roman"/>
          <w:szCs w:val="24"/>
        </w:rPr>
        <w:t xml:space="preserve"> – Insurance</w:t>
      </w:r>
    </w:p>
    <w:p w14:paraId="1B0990A6" w14:textId="06754121" w:rsidR="00F1383D" w:rsidRPr="0068632B" w:rsidRDefault="00F1383D" w:rsidP="0068632B">
      <w:pPr>
        <w:ind w:left="720"/>
        <w:rPr>
          <w:rFonts w:cs="Times New Roman"/>
          <w:szCs w:val="24"/>
        </w:rPr>
      </w:pPr>
      <w:r w:rsidRPr="0068632B">
        <w:rPr>
          <w:rFonts w:cs="Times New Roman"/>
          <w:szCs w:val="24"/>
        </w:rPr>
        <w:t xml:space="preserve">Introduced by Representative David Morales (D), H 5302 caps the total amount an insured patient must pay for a covered prescription device or equipment to $25 dollars per 30-day supply. The bill was introduced in the House and referred to the Health and Human Services Committee. </w:t>
      </w:r>
    </w:p>
    <w:p w14:paraId="7A0F2AF5" w14:textId="77777777" w:rsidR="00F1383D" w:rsidRPr="0068632B" w:rsidRDefault="00F1383D" w:rsidP="0068632B">
      <w:pPr>
        <w:ind w:left="720"/>
        <w:rPr>
          <w:rFonts w:cs="Times New Roman"/>
          <w:szCs w:val="24"/>
        </w:rPr>
      </w:pPr>
      <w:bookmarkStart w:id="36" w:name="_Hlk190185021"/>
    </w:p>
    <w:p w14:paraId="4AC02E64" w14:textId="5967DACD" w:rsidR="0054148A" w:rsidRPr="0068632B" w:rsidRDefault="0054148A" w:rsidP="0068632B">
      <w:pPr>
        <w:ind w:left="720"/>
        <w:rPr>
          <w:rFonts w:cs="Times New Roman"/>
          <w:szCs w:val="24"/>
        </w:rPr>
      </w:pPr>
      <w:hyperlink r:id="rId40" w:history="1">
        <w:r w:rsidRPr="0068632B">
          <w:rPr>
            <w:rStyle w:val="Hyperlink"/>
            <w:rFonts w:cs="Times New Roman"/>
            <w:szCs w:val="24"/>
          </w:rPr>
          <w:t>SB 116</w:t>
        </w:r>
      </w:hyperlink>
      <w:r w:rsidRPr="0068632B">
        <w:rPr>
          <w:rFonts w:cs="Times New Roman"/>
          <w:szCs w:val="24"/>
        </w:rPr>
        <w:t xml:space="preserve"> – Step</w:t>
      </w:r>
      <w:r w:rsidR="002804FB">
        <w:rPr>
          <w:rFonts w:cs="Times New Roman"/>
          <w:szCs w:val="24"/>
        </w:rPr>
        <w:t>-</w:t>
      </w:r>
      <w:r w:rsidRPr="0068632B">
        <w:rPr>
          <w:rFonts w:cs="Times New Roman"/>
          <w:szCs w:val="24"/>
        </w:rPr>
        <w:t>Therapy</w:t>
      </w:r>
    </w:p>
    <w:p w14:paraId="39FF8DA1" w14:textId="762C01B2" w:rsidR="0054148A" w:rsidRPr="0068632B" w:rsidRDefault="0054148A" w:rsidP="0068632B">
      <w:pPr>
        <w:ind w:left="720"/>
        <w:rPr>
          <w:rFonts w:cs="Times New Roman"/>
          <w:szCs w:val="24"/>
        </w:rPr>
      </w:pPr>
      <w:r w:rsidRPr="0068632B">
        <w:rPr>
          <w:rFonts w:cs="Times New Roman"/>
          <w:szCs w:val="24"/>
        </w:rPr>
        <w:t>Introduced by Senator Linda Ujifusa (D), SB 116 mandates health insurers grant exceptions to step</w:t>
      </w:r>
      <w:r w:rsidR="002804FB">
        <w:rPr>
          <w:rFonts w:cs="Times New Roman"/>
          <w:szCs w:val="24"/>
        </w:rPr>
        <w:t>-</w:t>
      </w:r>
      <w:r w:rsidRPr="0068632B">
        <w:rPr>
          <w:rFonts w:cs="Times New Roman"/>
          <w:szCs w:val="24"/>
        </w:rPr>
        <w:t xml:space="preserve">therapy protocols when a </w:t>
      </w:r>
      <w:r w:rsidR="00577726">
        <w:rPr>
          <w:rFonts w:cs="Times New Roman"/>
          <w:szCs w:val="24"/>
        </w:rPr>
        <w:t>drug</w:t>
      </w:r>
      <w:r w:rsidRPr="0068632B">
        <w:rPr>
          <w:rFonts w:cs="Times New Roman"/>
          <w:szCs w:val="24"/>
        </w:rPr>
        <w:t xml:space="preserve"> is contraindicated, expected to cause adverse reactions, or has been previously ineffective; decisions regarding exception requests within 72 hours</w:t>
      </w:r>
      <w:r w:rsidR="00577726">
        <w:rPr>
          <w:rFonts w:cs="Times New Roman"/>
          <w:szCs w:val="24"/>
        </w:rPr>
        <w:t xml:space="preserve"> for non-urgent cases</w:t>
      </w:r>
      <w:r w:rsidRPr="0068632B">
        <w:rPr>
          <w:rFonts w:cs="Times New Roman"/>
          <w:szCs w:val="24"/>
        </w:rPr>
        <w:t xml:space="preserve"> or 24 hours for urgent cases</w:t>
      </w:r>
      <w:r w:rsidR="00577726">
        <w:rPr>
          <w:rFonts w:cs="Times New Roman"/>
          <w:szCs w:val="24"/>
        </w:rPr>
        <w:t>;</w:t>
      </w:r>
      <w:r w:rsidRPr="0068632B">
        <w:rPr>
          <w:rFonts w:cs="Times New Roman"/>
          <w:szCs w:val="24"/>
        </w:rPr>
        <w:t xml:space="preserve"> if no decision is made, the request is presumed granted; mandates utilization review agents have the same licensure status as the ordering provider. The bill was introduced in the Senate and referred to the Health and Human Services Committee. </w:t>
      </w:r>
    </w:p>
    <w:bookmarkEnd w:id="35"/>
    <w:p w14:paraId="6A890FA1" w14:textId="77777777" w:rsidR="0054148A" w:rsidRPr="002804FB" w:rsidRDefault="0054148A" w:rsidP="0068632B">
      <w:pPr>
        <w:ind w:left="720"/>
        <w:rPr>
          <w:rFonts w:cs="Times New Roman"/>
          <w:szCs w:val="24"/>
        </w:rPr>
      </w:pPr>
    </w:p>
    <w:bookmarkEnd w:id="36"/>
    <w:p w14:paraId="6698A2FE" w14:textId="3C3C25F6" w:rsidR="00A80313" w:rsidRPr="0068632B" w:rsidRDefault="001A6575" w:rsidP="0068632B">
      <w:pPr>
        <w:ind w:left="720"/>
        <w:rPr>
          <w:rFonts w:cs="Times New Roman"/>
          <w:b/>
          <w:bCs/>
          <w:szCs w:val="24"/>
        </w:rPr>
      </w:pPr>
      <w:r w:rsidRPr="0068632B">
        <w:rPr>
          <w:rFonts w:cs="Times New Roman"/>
          <w:b/>
          <w:bCs/>
          <w:szCs w:val="24"/>
        </w:rPr>
        <w:t>SOUTH DAKOTA</w:t>
      </w:r>
    </w:p>
    <w:p w14:paraId="1B82B19E" w14:textId="4650D4D3" w:rsidR="001A6575" w:rsidRPr="0068632B" w:rsidRDefault="001A6575" w:rsidP="0068632B">
      <w:pPr>
        <w:ind w:left="720"/>
        <w:rPr>
          <w:rFonts w:cs="Times New Roman"/>
          <w:szCs w:val="24"/>
        </w:rPr>
      </w:pPr>
      <w:hyperlink r:id="rId41" w:history="1">
        <w:r w:rsidRPr="0068632B">
          <w:rPr>
            <w:rStyle w:val="Hyperlink"/>
            <w:rFonts w:cs="Times New Roman"/>
            <w:szCs w:val="24"/>
          </w:rPr>
          <w:t>SB 158</w:t>
        </w:r>
      </w:hyperlink>
      <w:r w:rsidRPr="0068632B">
        <w:rPr>
          <w:rFonts w:cs="Times New Roman"/>
          <w:szCs w:val="24"/>
        </w:rPr>
        <w:t xml:space="preserve"> – Prior Authorization</w:t>
      </w:r>
    </w:p>
    <w:p w14:paraId="454F64BD" w14:textId="1166E688" w:rsidR="001A6575" w:rsidRPr="0068632B" w:rsidRDefault="001A6575" w:rsidP="0068632B">
      <w:pPr>
        <w:ind w:left="720"/>
        <w:rPr>
          <w:rFonts w:cs="Times New Roman"/>
          <w:szCs w:val="24"/>
        </w:rPr>
      </w:pPr>
      <w:bookmarkStart w:id="37" w:name="_Hlk189753482"/>
      <w:r w:rsidRPr="0068632B">
        <w:rPr>
          <w:rFonts w:cs="Times New Roman"/>
          <w:szCs w:val="24"/>
        </w:rPr>
        <w:t>Introduced by Senator Sydney Davis (R), SB 15</w:t>
      </w:r>
      <w:r w:rsidR="005046AE">
        <w:rPr>
          <w:rFonts w:cs="Times New Roman"/>
          <w:szCs w:val="24"/>
        </w:rPr>
        <w:t>8</w:t>
      </w:r>
      <w:r w:rsidRPr="0068632B">
        <w:rPr>
          <w:rFonts w:cs="Times New Roman"/>
          <w:szCs w:val="24"/>
        </w:rPr>
        <w:t xml:space="preserve"> </w:t>
      </w:r>
      <w:r w:rsidR="0035282B">
        <w:rPr>
          <w:rFonts w:cs="Times New Roman"/>
          <w:szCs w:val="24"/>
        </w:rPr>
        <w:t xml:space="preserve">requires a health </w:t>
      </w:r>
      <w:proofErr w:type="gramStart"/>
      <w:r w:rsidR="0035282B">
        <w:rPr>
          <w:rFonts w:cs="Times New Roman"/>
          <w:szCs w:val="24"/>
        </w:rPr>
        <w:t>insurer</w:t>
      </w:r>
      <w:proofErr w:type="gramEnd"/>
      <w:r w:rsidR="0035282B">
        <w:rPr>
          <w:rFonts w:cs="Times New Roman"/>
          <w:szCs w:val="24"/>
        </w:rPr>
        <w:t xml:space="preserve"> provide a health care profession an opportunity to discuss a treatment plan with a qualified physician</w:t>
      </w:r>
      <w:r w:rsidRPr="0068632B">
        <w:rPr>
          <w:rFonts w:cs="Times New Roman"/>
          <w:szCs w:val="24"/>
        </w:rPr>
        <w:t xml:space="preserve"> before issuing an adverse determination questioning medical necessity; if a preauthorization request is approved at least 90% of the time over a </w:t>
      </w:r>
      <w:r w:rsidR="00970639" w:rsidRPr="0068632B">
        <w:rPr>
          <w:rFonts w:cs="Times New Roman"/>
          <w:szCs w:val="24"/>
        </w:rPr>
        <w:t>twelve-month</w:t>
      </w:r>
      <w:r w:rsidRPr="0068632B">
        <w:rPr>
          <w:rFonts w:cs="Times New Roman"/>
          <w:szCs w:val="24"/>
        </w:rPr>
        <w:t xml:space="preserve"> period, </w:t>
      </w:r>
      <w:r w:rsidR="0035282B">
        <w:rPr>
          <w:rFonts w:cs="Times New Roman"/>
          <w:szCs w:val="24"/>
        </w:rPr>
        <w:t>a health care professional</w:t>
      </w:r>
      <w:r w:rsidR="0035282B" w:rsidRPr="0068632B">
        <w:rPr>
          <w:rFonts w:cs="Times New Roman"/>
          <w:szCs w:val="24"/>
        </w:rPr>
        <w:t xml:space="preserve"> </w:t>
      </w:r>
      <w:r w:rsidRPr="0068632B">
        <w:rPr>
          <w:rFonts w:cs="Times New Roman"/>
          <w:szCs w:val="24"/>
        </w:rPr>
        <w:t xml:space="preserve">can qualify for an exemption. The bill was filed in the Senate. </w:t>
      </w:r>
    </w:p>
    <w:bookmarkEnd w:id="37"/>
    <w:p w14:paraId="69C7A726" w14:textId="77777777" w:rsidR="00F333F1" w:rsidRPr="0068632B" w:rsidRDefault="00F333F1" w:rsidP="0068632B">
      <w:pPr>
        <w:ind w:left="720"/>
        <w:rPr>
          <w:rFonts w:cs="Times New Roman"/>
          <w:szCs w:val="24"/>
        </w:rPr>
      </w:pPr>
    </w:p>
    <w:p w14:paraId="3826F6D2" w14:textId="654AB6C4" w:rsidR="00F64E98" w:rsidRPr="0068632B" w:rsidRDefault="00F64E98" w:rsidP="0068632B">
      <w:pPr>
        <w:ind w:left="720"/>
        <w:rPr>
          <w:rFonts w:cs="Times New Roman"/>
          <w:b/>
          <w:bCs/>
          <w:szCs w:val="24"/>
        </w:rPr>
      </w:pPr>
      <w:r w:rsidRPr="0068632B">
        <w:rPr>
          <w:rFonts w:cs="Times New Roman"/>
          <w:b/>
          <w:bCs/>
          <w:szCs w:val="24"/>
        </w:rPr>
        <w:t xml:space="preserve">TENNESSEE </w:t>
      </w:r>
    </w:p>
    <w:bookmarkStart w:id="38" w:name="_Hlk189658331"/>
    <w:p w14:paraId="3B3DA301" w14:textId="65901296" w:rsidR="00F64E98" w:rsidRPr="0068632B" w:rsidRDefault="00F64E98"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"https://www.capitol.tn.gov/Bills/114/Bill/SB0851.pdf"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SB 851</w:t>
      </w:r>
      <w:r w:rsidRPr="0068632B">
        <w:rPr>
          <w:rFonts w:cs="Times New Roman"/>
          <w:szCs w:val="24"/>
        </w:rPr>
        <w:fldChar w:fldCharType="end"/>
      </w:r>
      <w:r w:rsidRPr="0068632B">
        <w:rPr>
          <w:rFonts w:cs="Times New Roman"/>
          <w:szCs w:val="24"/>
        </w:rPr>
        <w:t xml:space="preserve"> – Medicaid </w:t>
      </w:r>
    </w:p>
    <w:p w14:paraId="59CE7629" w14:textId="7A443E02" w:rsidR="00F64E98" w:rsidRPr="0068632B" w:rsidRDefault="00F64E98" w:rsidP="0068632B">
      <w:pPr>
        <w:ind w:left="720"/>
        <w:rPr>
          <w:rFonts w:cs="Times New Roman"/>
          <w:szCs w:val="24"/>
        </w:rPr>
      </w:pPr>
      <w:r w:rsidRPr="0068632B">
        <w:rPr>
          <w:rFonts w:cs="Times New Roman"/>
          <w:szCs w:val="24"/>
        </w:rPr>
        <w:t xml:space="preserve">Introduced by Senator London Lamar (D), SB 851 authorizes the governor to expand Medicaid pursuant to the Affordable Care Act. The bill was filed in the Senate and is pending introduction. </w:t>
      </w:r>
    </w:p>
    <w:p w14:paraId="73392BE6" w14:textId="77777777" w:rsidR="00F64E98" w:rsidRPr="002804FB" w:rsidRDefault="00F64E98" w:rsidP="0068632B">
      <w:pPr>
        <w:ind w:left="720"/>
        <w:rPr>
          <w:rFonts w:cs="Times New Roman"/>
          <w:szCs w:val="24"/>
        </w:rPr>
      </w:pPr>
      <w:bookmarkStart w:id="39" w:name="_Hlk190184697"/>
      <w:bookmarkEnd w:id="38"/>
    </w:p>
    <w:p w14:paraId="1EC00C58" w14:textId="49D7B4A0" w:rsidR="00CB646F" w:rsidRPr="0068632B" w:rsidRDefault="00CB646F" w:rsidP="0068632B">
      <w:pPr>
        <w:ind w:left="720"/>
        <w:rPr>
          <w:rFonts w:cs="Times New Roman"/>
          <w:b/>
          <w:bCs/>
          <w:szCs w:val="24"/>
        </w:rPr>
      </w:pPr>
      <w:r w:rsidRPr="0068632B">
        <w:rPr>
          <w:rFonts w:cs="Times New Roman"/>
          <w:b/>
          <w:bCs/>
          <w:szCs w:val="24"/>
        </w:rPr>
        <w:t>TEXAS</w:t>
      </w:r>
    </w:p>
    <w:bookmarkStart w:id="40" w:name="_Hlk189658349"/>
    <w:p w14:paraId="458AE43B" w14:textId="4EF4DD27" w:rsidR="00CB646F" w:rsidRPr="0068632B" w:rsidRDefault="00CB646F"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"https://www.capitol.state.tx.us/tlodocs/89R/billtext/pdf/SB01084I.pdf"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SB 1084</w:t>
      </w:r>
      <w:r w:rsidRPr="0068632B">
        <w:rPr>
          <w:rFonts w:cs="Times New Roman"/>
          <w:szCs w:val="24"/>
        </w:rPr>
        <w:fldChar w:fldCharType="end"/>
      </w:r>
      <w:r w:rsidRPr="0068632B">
        <w:rPr>
          <w:rFonts w:cs="Times New Roman"/>
          <w:szCs w:val="24"/>
        </w:rPr>
        <w:t xml:space="preserve"> – Cancer</w:t>
      </w:r>
    </w:p>
    <w:p w14:paraId="248CD31E" w14:textId="5A72E7CA" w:rsidR="00CB646F" w:rsidRPr="0068632B" w:rsidRDefault="00CB646F" w:rsidP="0068632B">
      <w:pPr>
        <w:ind w:left="720"/>
        <w:rPr>
          <w:rFonts w:cs="Times New Roman"/>
          <w:szCs w:val="24"/>
        </w:rPr>
      </w:pPr>
      <w:r w:rsidRPr="0068632B">
        <w:rPr>
          <w:rFonts w:cs="Times New Roman"/>
          <w:szCs w:val="24"/>
        </w:rPr>
        <w:t xml:space="preserve">Introduced by Senator Donna Campbell (R), SB 1084 mandates </w:t>
      </w:r>
      <w:r w:rsidR="00053C62">
        <w:rPr>
          <w:rFonts w:cs="Times New Roman"/>
          <w:szCs w:val="24"/>
        </w:rPr>
        <w:t xml:space="preserve">a patient </w:t>
      </w:r>
      <w:proofErr w:type="gramStart"/>
      <w:r w:rsidR="00053C62">
        <w:rPr>
          <w:rFonts w:cs="Times New Roman"/>
          <w:szCs w:val="24"/>
        </w:rPr>
        <w:t>receive</w:t>
      </w:r>
      <w:proofErr w:type="gramEnd"/>
      <w:r w:rsidR="00053C62">
        <w:rPr>
          <w:rFonts w:cs="Times New Roman"/>
          <w:szCs w:val="24"/>
        </w:rPr>
        <w:t xml:space="preserve"> notice</w:t>
      </w:r>
      <w:r w:rsidR="00053C62" w:rsidRPr="0068632B">
        <w:rPr>
          <w:rFonts w:cs="Times New Roman"/>
          <w:szCs w:val="24"/>
        </w:rPr>
        <w:t xml:space="preserve"> </w:t>
      </w:r>
      <w:r w:rsidRPr="0068632B">
        <w:rPr>
          <w:rFonts w:cs="Times New Roman"/>
          <w:szCs w:val="24"/>
        </w:rPr>
        <w:t xml:space="preserve">of breast density information in mammography reports. The bill was filed in the Senate and is pending introduction. </w:t>
      </w:r>
    </w:p>
    <w:p w14:paraId="31775510" w14:textId="77777777" w:rsidR="00CB646F" w:rsidRPr="002804FB" w:rsidRDefault="00CB646F" w:rsidP="0068632B">
      <w:pPr>
        <w:ind w:left="720"/>
        <w:rPr>
          <w:rFonts w:cs="Times New Roman"/>
          <w:szCs w:val="24"/>
        </w:rPr>
      </w:pPr>
      <w:bookmarkStart w:id="41" w:name="_Hlk190184805"/>
      <w:bookmarkEnd w:id="40"/>
    </w:p>
    <w:bookmarkEnd w:id="39"/>
    <w:p w14:paraId="392D0F06" w14:textId="699F48FD" w:rsidR="005014D6" w:rsidRPr="0068632B" w:rsidRDefault="005014D6" w:rsidP="0068632B">
      <w:pPr>
        <w:ind w:left="720"/>
        <w:rPr>
          <w:rFonts w:cs="Times New Roman"/>
          <w:b/>
          <w:bCs/>
          <w:szCs w:val="24"/>
        </w:rPr>
      </w:pPr>
      <w:r w:rsidRPr="0068632B">
        <w:rPr>
          <w:rFonts w:cs="Times New Roman"/>
          <w:b/>
          <w:bCs/>
          <w:szCs w:val="24"/>
        </w:rPr>
        <w:t>VERMONT</w:t>
      </w:r>
    </w:p>
    <w:p w14:paraId="6F8DF787" w14:textId="65CF7B68" w:rsidR="005014D6" w:rsidRPr="0068632B" w:rsidRDefault="005014D6" w:rsidP="0068632B">
      <w:pPr>
        <w:ind w:left="720"/>
        <w:rPr>
          <w:rFonts w:cs="Times New Roman"/>
          <w:szCs w:val="24"/>
        </w:rPr>
      </w:pPr>
      <w:hyperlink r:id="rId42" w:history="1">
        <w:r w:rsidRPr="0068632B">
          <w:rPr>
            <w:rStyle w:val="Hyperlink"/>
            <w:rFonts w:cs="Times New Roman"/>
            <w:szCs w:val="24"/>
          </w:rPr>
          <w:t>H 136</w:t>
        </w:r>
      </w:hyperlink>
      <w:r w:rsidRPr="0068632B">
        <w:rPr>
          <w:rFonts w:cs="Times New Roman"/>
          <w:szCs w:val="24"/>
        </w:rPr>
        <w:t xml:space="preserve"> – Biomarker</w:t>
      </w:r>
    </w:p>
    <w:p w14:paraId="3A159D6E" w14:textId="3BC52DDC" w:rsidR="005014D6" w:rsidRPr="0068632B" w:rsidRDefault="005014D6" w:rsidP="0068632B">
      <w:pPr>
        <w:ind w:left="720"/>
        <w:rPr>
          <w:rFonts w:cs="Times New Roman"/>
          <w:szCs w:val="24"/>
        </w:rPr>
      </w:pPr>
      <w:r w:rsidRPr="0068632B">
        <w:rPr>
          <w:rFonts w:cs="Times New Roman"/>
          <w:szCs w:val="24"/>
        </w:rPr>
        <w:t xml:space="preserve">Introduced by Representative Kate McCann (D), H 136 requires health insurers to provide coverage for biomarker testing. The bill was filed in the House. </w:t>
      </w:r>
    </w:p>
    <w:p w14:paraId="43965098" w14:textId="77777777" w:rsidR="004C16C0" w:rsidRPr="0068632B" w:rsidRDefault="004C16C0" w:rsidP="0068632B">
      <w:pPr>
        <w:ind w:left="720"/>
        <w:rPr>
          <w:rFonts w:cs="Times New Roman"/>
          <w:szCs w:val="24"/>
        </w:rPr>
      </w:pPr>
    </w:p>
    <w:bookmarkEnd w:id="41"/>
    <w:p w14:paraId="7982CF0F" w14:textId="17C2ED3C" w:rsidR="004C16C0" w:rsidRPr="0068632B" w:rsidRDefault="004C16C0" w:rsidP="0068632B">
      <w:pPr>
        <w:ind w:left="720"/>
        <w:rPr>
          <w:rFonts w:cs="Times New Roman"/>
          <w:b/>
          <w:bCs/>
          <w:szCs w:val="24"/>
        </w:rPr>
      </w:pPr>
      <w:r w:rsidRPr="0068632B">
        <w:rPr>
          <w:rFonts w:cs="Times New Roman"/>
          <w:b/>
          <w:bCs/>
          <w:szCs w:val="24"/>
        </w:rPr>
        <w:t>VIRGINIA</w:t>
      </w:r>
    </w:p>
    <w:bookmarkStart w:id="42" w:name="_Hlk189560481"/>
    <w:p w14:paraId="0D2CDDA6" w14:textId="4A8CAA8F" w:rsidR="004C16C0" w:rsidRPr="0068632B" w:rsidRDefault="004C16C0" w:rsidP="0068632B">
      <w:pPr>
        <w:ind w:left="720"/>
        <w:rPr>
          <w:rFonts w:cs="Times New Roman"/>
          <w:szCs w:val="24"/>
        </w:rPr>
      </w:pPr>
      <w:r w:rsidRPr="00DF79A3">
        <w:rPr>
          <w:rFonts w:cs="Times New Roman"/>
          <w:szCs w:val="24"/>
        </w:rPr>
        <w:fldChar w:fldCharType="begin"/>
      </w:r>
      <w:r w:rsidRPr="00DF79A3">
        <w:rPr>
          <w:rFonts w:cs="Times New Roman"/>
          <w:szCs w:val="24"/>
        </w:rPr>
        <w:instrText>HYPERLINK "https://lis.blob.core.windows.net/files/1037061.PDF"</w:instrText>
      </w:r>
      <w:r w:rsidRPr="00DF79A3">
        <w:rPr>
          <w:rFonts w:cs="Times New Roman"/>
          <w:szCs w:val="24"/>
        </w:rPr>
      </w:r>
      <w:r w:rsidRPr="00DF79A3">
        <w:rPr>
          <w:rFonts w:cs="Times New Roman"/>
          <w:szCs w:val="24"/>
        </w:rPr>
        <w:fldChar w:fldCharType="separate"/>
      </w:r>
      <w:r w:rsidRPr="00DF79A3">
        <w:rPr>
          <w:rStyle w:val="Hyperlink"/>
          <w:rFonts w:cs="Times New Roman"/>
          <w:szCs w:val="24"/>
        </w:rPr>
        <w:t>SB 1271</w:t>
      </w:r>
      <w:r w:rsidRPr="00DF79A3">
        <w:rPr>
          <w:rFonts w:cs="Times New Roman"/>
          <w:szCs w:val="24"/>
        </w:rPr>
        <w:fldChar w:fldCharType="end"/>
      </w:r>
      <w:r w:rsidRPr="00DF79A3">
        <w:rPr>
          <w:rFonts w:cs="Times New Roman"/>
          <w:szCs w:val="24"/>
        </w:rPr>
        <w:t xml:space="preserve"> – Workplace Violence</w:t>
      </w:r>
    </w:p>
    <w:p w14:paraId="75A078D3" w14:textId="56C3ECB8" w:rsidR="004C16C0" w:rsidRPr="0068632B" w:rsidRDefault="004C16C0" w:rsidP="0068632B">
      <w:pPr>
        <w:ind w:left="720"/>
        <w:rPr>
          <w:rFonts w:cs="Times New Roman"/>
          <w:szCs w:val="24"/>
        </w:rPr>
      </w:pPr>
      <w:r w:rsidRPr="0068632B">
        <w:rPr>
          <w:rFonts w:cs="Times New Roman"/>
          <w:szCs w:val="24"/>
        </w:rPr>
        <w:t>Introduced by Senator Russet Perry (D), SB 1</w:t>
      </w:r>
      <w:r w:rsidR="00DF79A3">
        <w:rPr>
          <w:rFonts w:cs="Times New Roman"/>
          <w:szCs w:val="24"/>
        </w:rPr>
        <w:t>27</w:t>
      </w:r>
      <w:r w:rsidRPr="0068632B">
        <w:rPr>
          <w:rFonts w:cs="Times New Roman"/>
          <w:szCs w:val="24"/>
        </w:rPr>
        <w:t xml:space="preserve">1 classifies threats made orally to health care providers as a Class 1 misdemeanor. The bill was introduced in the Senate and referred to the Courts of Justice Committee. </w:t>
      </w:r>
    </w:p>
    <w:bookmarkEnd w:id="42"/>
    <w:p w14:paraId="5025F956" w14:textId="77777777" w:rsidR="005014D6" w:rsidRPr="0068632B" w:rsidRDefault="005014D6" w:rsidP="0068632B">
      <w:pPr>
        <w:ind w:left="720"/>
        <w:rPr>
          <w:rFonts w:cs="Times New Roman"/>
          <w:b/>
          <w:bCs/>
          <w:szCs w:val="24"/>
        </w:rPr>
      </w:pPr>
    </w:p>
    <w:p w14:paraId="43317455" w14:textId="10A61FFD" w:rsidR="00F333F1" w:rsidRPr="0068632B" w:rsidRDefault="00F333F1" w:rsidP="0068632B">
      <w:pPr>
        <w:ind w:left="720"/>
        <w:rPr>
          <w:rFonts w:cs="Times New Roman"/>
          <w:b/>
          <w:bCs/>
          <w:szCs w:val="24"/>
        </w:rPr>
      </w:pPr>
      <w:r w:rsidRPr="0068632B">
        <w:rPr>
          <w:rFonts w:cs="Times New Roman"/>
          <w:b/>
          <w:bCs/>
          <w:szCs w:val="24"/>
        </w:rPr>
        <w:t>WASHINGTON</w:t>
      </w:r>
    </w:p>
    <w:bookmarkStart w:id="43" w:name="_Hlk190092511"/>
    <w:p w14:paraId="31F4C4AC" w14:textId="04E7A9DE" w:rsidR="001A13D0" w:rsidRPr="0068632B" w:rsidRDefault="001A13D0" w:rsidP="0068632B">
      <w:pPr>
        <w:ind w:left="720"/>
        <w:rPr>
          <w:rFonts w:cs="Times New Roman"/>
          <w:szCs w:val="24"/>
        </w:rPr>
      </w:pPr>
      <w:r>
        <w:fldChar w:fldCharType="begin"/>
      </w:r>
      <w:r>
        <w:instrText>HYPERLINK "https://lawfilesext.leg.wa.gov/biennium/2025-26/Pdf/Bills/House%20Bills/1780.pdf"</w:instrText>
      </w:r>
      <w:r>
        <w:fldChar w:fldCharType="separate"/>
      </w:r>
      <w:r w:rsidRPr="0068632B">
        <w:rPr>
          <w:rStyle w:val="Hyperlink"/>
          <w:rFonts w:cs="Times New Roman"/>
          <w:szCs w:val="24"/>
        </w:rPr>
        <w:t>HB 1780</w:t>
      </w:r>
      <w:r>
        <w:fldChar w:fldCharType="end"/>
      </w:r>
      <w:r w:rsidRPr="0068632B">
        <w:rPr>
          <w:rFonts w:cs="Times New Roman"/>
          <w:szCs w:val="24"/>
        </w:rPr>
        <w:t xml:space="preserve"> – Scope of Practice</w:t>
      </w:r>
    </w:p>
    <w:p w14:paraId="4E55A4BD" w14:textId="18577AD1" w:rsidR="001A13D0" w:rsidRPr="0068632B" w:rsidRDefault="001A13D0" w:rsidP="0068632B">
      <w:pPr>
        <w:ind w:left="720"/>
        <w:rPr>
          <w:rFonts w:cs="Times New Roman"/>
          <w:szCs w:val="24"/>
        </w:rPr>
      </w:pPr>
      <w:r w:rsidRPr="0068632B">
        <w:rPr>
          <w:rFonts w:cs="Times New Roman"/>
          <w:szCs w:val="24"/>
        </w:rPr>
        <w:t xml:space="preserve">Introduced by Representative Matt Marshall (R), HB 1780 prohibits physician assistants and advanced practice nurses from using the title "doctor" in clinical settings. The bill was introduced in the House and referred to the Health Care and Wellness Committee. </w:t>
      </w:r>
    </w:p>
    <w:p w14:paraId="7B41572C" w14:textId="77777777" w:rsidR="00B2570A" w:rsidRPr="0068632B" w:rsidRDefault="00B2570A" w:rsidP="0068632B">
      <w:pPr>
        <w:ind w:left="720"/>
        <w:rPr>
          <w:rFonts w:cs="Times New Roman"/>
          <w:szCs w:val="24"/>
        </w:rPr>
      </w:pPr>
    </w:p>
    <w:bookmarkStart w:id="44" w:name="_Hlk189560502"/>
    <w:p w14:paraId="45369699" w14:textId="0C87879E" w:rsidR="00B2570A" w:rsidRPr="0068632B" w:rsidRDefault="00B2570A"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"https://lawfilesext.leg.wa.gov/biennium/2025-26/Pdf/Bills/House%20Bills/1812.pdf"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HB 1812</w:t>
      </w:r>
      <w:r w:rsidRPr="0068632B">
        <w:rPr>
          <w:rFonts w:cs="Times New Roman"/>
          <w:szCs w:val="24"/>
        </w:rPr>
        <w:fldChar w:fldCharType="end"/>
      </w:r>
      <w:r w:rsidRPr="0068632B">
        <w:rPr>
          <w:rFonts w:cs="Times New Roman"/>
          <w:szCs w:val="24"/>
        </w:rPr>
        <w:t xml:space="preserve"> – Insurance</w:t>
      </w:r>
    </w:p>
    <w:p w14:paraId="3E344F01" w14:textId="03E4EA51" w:rsidR="00B2570A" w:rsidRPr="0068632B" w:rsidRDefault="00B2570A" w:rsidP="0068632B">
      <w:pPr>
        <w:ind w:left="720"/>
        <w:rPr>
          <w:rFonts w:cs="Times New Roman"/>
          <w:szCs w:val="24"/>
        </w:rPr>
      </w:pPr>
      <w:r w:rsidRPr="0068632B">
        <w:rPr>
          <w:rFonts w:cs="Times New Roman"/>
          <w:szCs w:val="24"/>
        </w:rPr>
        <w:t xml:space="preserve">Introduced by Representative Alicia Rule (D), HB 1812 prohibits health insurers from placing time limits or reimbursement caps on coverage for anesthesia. The bill was introduced in the House and referred to the Health Care and Wellness Committee. </w:t>
      </w:r>
    </w:p>
    <w:p w14:paraId="389A926D" w14:textId="77777777" w:rsidR="00977492" w:rsidRPr="0068632B" w:rsidRDefault="00977492" w:rsidP="0068632B">
      <w:pPr>
        <w:ind w:left="720"/>
        <w:rPr>
          <w:rFonts w:cs="Times New Roman"/>
          <w:szCs w:val="24"/>
        </w:rPr>
      </w:pPr>
    </w:p>
    <w:bookmarkStart w:id="45" w:name="_Hlk189658386"/>
    <w:p w14:paraId="6171C93E" w14:textId="3FA7E5B6" w:rsidR="00977492" w:rsidRPr="0068632B" w:rsidRDefault="00977492"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"https://lawfilesext.leg.wa.gov/biennium/2025-26/Pdf/Bills/House%20Bills/1848.pdf"</w:instrText>
      </w:r>
      <w:r w:rsidRPr="0068632B">
        <w:rPr>
          <w:rFonts w:cs="Times New Roman"/>
          <w:szCs w:val="24"/>
        </w:rPr>
      </w:r>
      <w:r w:rsidRPr="0068632B">
        <w:rPr>
          <w:rFonts w:cs="Times New Roman"/>
          <w:szCs w:val="24"/>
        </w:rPr>
        <w:fldChar w:fldCharType="separate"/>
      </w:r>
      <w:r w:rsidRPr="0068632B">
        <w:rPr>
          <w:rStyle w:val="Hyperlink"/>
          <w:rFonts w:cs="Times New Roman"/>
          <w:szCs w:val="24"/>
        </w:rPr>
        <w:t>HB 1848</w:t>
      </w:r>
      <w:r w:rsidRPr="0068632B">
        <w:rPr>
          <w:rFonts w:cs="Times New Roman"/>
          <w:szCs w:val="24"/>
        </w:rPr>
        <w:fldChar w:fldCharType="end"/>
      </w:r>
      <w:r w:rsidRPr="0068632B">
        <w:rPr>
          <w:rFonts w:cs="Times New Roman"/>
          <w:szCs w:val="24"/>
        </w:rPr>
        <w:t xml:space="preserve"> – Trauma</w:t>
      </w:r>
      <w:r w:rsidR="001361C6">
        <w:rPr>
          <w:rFonts w:cs="Times New Roman"/>
          <w:szCs w:val="24"/>
        </w:rPr>
        <w:t xml:space="preserve"> Funding</w:t>
      </w:r>
    </w:p>
    <w:p w14:paraId="147D9895" w14:textId="5909A741" w:rsidR="00977492" w:rsidRPr="0068632B" w:rsidRDefault="00977492" w:rsidP="0068632B">
      <w:pPr>
        <w:ind w:left="720"/>
        <w:rPr>
          <w:rFonts w:cs="Times New Roman"/>
          <w:szCs w:val="24"/>
        </w:rPr>
      </w:pPr>
      <w:r w:rsidRPr="0068632B">
        <w:rPr>
          <w:rFonts w:cs="Times New Roman"/>
          <w:szCs w:val="24"/>
        </w:rPr>
        <w:t>Introduced by Representative Beth Doglio (D), HB 1848 increases the fees from traffic violations from $5 to $10</w:t>
      </w:r>
      <w:r w:rsidR="007646C9">
        <w:rPr>
          <w:rFonts w:cs="Times New Roman"/>
          <w:szCs w:val="24"/>
        </w:rPr>
        <w:t xml:space="preserve"> </w:t>
      </w:r>
      <w:r w:rsidR="007646C9" w:rsidRPr="007646C9">
        <w:rPr>
          <w:rFonts w:cs="Times New Roman"/>
          <w:szCs w:val="24"/>
        </w:rPr>
        <w:t xml:space="preserve">which </w:t>
      </w:r>
      <w:r w:rsidR="000930DE">
        <w:rPr>
          <w:rFonts w:cs="Times New Roman"/>
          <w:szCs w:val="24"/>
        </w:rPr>
        <w:t xml:space="preserve">then </w:t>
      </w:r>
      <w:r w:rsidR="007646C9" w:rsidRPr="007646C9">
        <w:rPr>
          <w:rFonts w:cs="Times New Roman"/>
          <w:szCs w:val="24"/>
        </w:rPr>
        <w:t>go to the traumatic brain injury account</w:t>
      </w:r>
      <w:r w:rsidRPr="0068632B">
        <w:rPr>
          <w:rFonts w:cs="Times New Roman"/>
          <w:szCs w:val="24"/>
        </w:rPr>
        <w:t xml:space="preserve">. The bill was introduced in the House and referred to the Early Learning and Human Services Committee. </w:t>
      </w:r>
    </w:p>
    <w:bookmarkEnd w:id="44"/>
    <w:bookmarkEnd w:id="45"/>
    <w:bookmarkEnd w:id="43"/>
    <w:p w14:paraId="59C113FE" w14:textId="77777777" w:rsidR="001A13D0" w:rsidRPr="0068632B" w:rsidRDefault="001A13D0" w:rsidP="0068632B">
      <w:pPr>
        <w:ind w:left="720"/>
        <w:rPr>
          <w:rFonts w:cs="Times New Roman"/>
          <w:szCs w:val="24"/>
        </w:rPr>
      </w:pPr>
    </w:p>
    <w:bookmarkStart w:id="46" w:name="_Hlk189471151"/>
    <w:bookmarkStart w:id="47" w:name="_Hlk189753512"/>
    <w:p w14:paraId="1EE231B6" w14:textId="1629B994" w:rsidR="00F333F1" w:rsidRPr="0068632B" w:rsidRDefault="00060272" w:rsidP="0068632B">
      <w:pPr>
        <w:ind w:left="720"/>
        <w:rPr>
          <w:rFonts w:cs="Times New Roman"/>
          <w:szCs w:val="24"/>
        </w:rPr>
      </w:pPr>
      <w:r w:rsidRPr="0068632B">
        <w:rPr>
          <w:rFonts w:cs="Times New Roman"/>
          <w:szCs w:val="24"/>
        </w:rPr>
        <w:fldChar w:fldCharType="begin"/>
      </w:r>
      <w:r w:rsidRPr="0068632B">
        <w:rPr>
          <w:rFonts w:cs="Times New Roman"/>
          <w:szCs w:val="24"/>
        </w:rPr>
        <w:instrText>HYPERLINK "https://lawfilesext.leg.wa.gov/biennium/2025-26/Pdf/Bills/Senate%20Bills/5629.pdf"</w:instrText>
      </w:r>
      <w:r w:rsidRPr="0068632B">
        <w:rPr>
          <w:rFonts w:cs="Times New Roman"/>
          <w:szCs w:val="24"/>
        </w:rPr>
      </w:r>
      <w:r w:rsidRPr="0068632B">
        <w:rPr>
          <w:rFonts w:cs="Times New Roman"/>
          <w:szCs w:val="24"/>
        </w:rPr>
        <w:fldChar w:fldCharType="separate"/>
      </w:r>
      <w:r w:rsidR="00F333F1" w:rsidRPr="0068632B">
        <w:rPr>
          <w:rStyle w:val="Hyperlink"/>
          <w:rFonts w:cs="Times New Roman"/>
          <w:szCs w:val="24"/>
        </w:rPr>
        <w:t>SB 5629</w:t>
      </w:r>
      <w:r w:rsidRPr="0068632B">
        <w:rPr>
          <w:rFonts w:cs="Times New Roman"/>
          <w:szCs w:val="24"/>
        </w:rPr>
        <w:fldChar w:fldCharType="end"/>
      </w:r>
      <w:r w:rsidR="00F333F1" w:rsidRPr="0068632B">
        <w:rPr>
          <w:rFonts w:cs="Times New Roman"/>
          <w:szCs w:val="24"/>
        </w:rPr>
        <w:t xml:space="preserve"> – Insurance</w:t>
      </w:r>
    </w:p>
    <w:p w14:paraId="14D75FA2" w14:textId="6ADA2B67" w:rsidR="00F333F1" w:rsidRPr="0068632B" w:rsidRDefault="00F333F1" w:rsidP="0068632B">
      <w:pPr>
        <w:ind w:left="720"/>
        <w:rPr>
          <w:rFonts w:cs="Times New Roman"/>
          <w:szCs w:val="24"/>
        </w:rPr>
      </w:pPr>
      <w:r w:rsidRPr="0068632B">
        <w:rPr>
          <w:rFonts w:cs="Times New Roman"/>
          <w:szCs w:val="24"/>
        </w:rPr>
        <w:t xml:space="preserve">Introduced by Senator Paul Harris (R), SB 5629 mandates health insurers provide coverage for prosthetic limbs and custom orthotic braces. The bill was </w:t>
      </w:r>
      <w:bookmarkEnd w:id="46"/>
      <w:r w:rsidR="004C5214">
        <w:rPr>
          <w:rFonts w:cs="Times New Roman"/>
          <w:szCs w:val="24"/>
        </w:rPr>
        <w:t xml:space="preserve">introduced in the Senate and referred to the Health and Long-Term Care Committee. </w:t>
      </w:r>
      <w:bookmarkEnd w:id="47"/>
    </w:p>
    <w:sectPr w:rsidR="00F333F1" w:rsidRPr="0068632B"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A6E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531C43"/>
    <w:multiLevelType w:val="multilevel"/>
    <w:tmpl w:val="C79C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2"/>
  </w:num>
  <w:num w:numId="2" w16cid:durableId="1983002958">
    <w:abstractNumId w:val="6"/>
  </w:num>
  <w:num w:numId="3" w16cid:durableId="603224181">
    <w:abstractNumId w:val="12"/>
  </w:num>
  <w:num w:numId="4" w16cid:durableId="1839225700">
    <w:abstractNumId w:val="14"/>
  </w:num>
  <w:num w:numId="5" w16cid:durableId="1110049515">
    <w:abstractNumId w:val="20"/>
  </w:num>
  <w:num w:numId="6" w16cid:durableId="1908415352">
    <w:abstractNumId w:val="21"/>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7"/>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9"/>
  </w:num>
  <w:num w:numId="20" w16cid:durableId="421875298">
    <w:abstractNumId w:val="10"/>
  </w:num>
  <w:num w:numId="21" w16cid:durableId="1654025964">
    <w:abstractNumId w:val="8"/>
  </w:num>
  <w:num w:numId="22" w16cid:durableId="424501303">
    <w:abstractNumId w:val="18"/>
  </w:num>
  <w:num w:numId="23" w16cid:durableId="18264378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42C2"/>
    <w:rsid w:val="00004739"/>
    <w:rsid w:val="00006D47"/>
    <w:rsid w:val="00007CCD"/>
    <w:rsid w:val="00011472"/>
    <w:rsid w:val="00011910"/>
    <w:rsid w:val="0001303F"/>
    <w:rsid w:val="000132D1"/>
    <w:rsid w:val="00013576"/>
    <w:rsid w:val="00014C8C"/>
    <w:rsid w:val="0001620D"/>
    <w:rsid w:val="00016C4B"/>
    <w:rsid w:val="00020209"/>
    <w:rsid w:val="00020C62"/>
    <w:rsid w:val="00021198"/>
    <w:rsid w:val="00022415"/>
    <w:rsid w:val="00022434"/>
    <w:rsid w:val="00023AEF"/>
    <w:rsid w:val="000240BA"/>
    <w:rsid w:val="00024C9E"/>
    <w:rsid w:val="00024DC5"/>
    <w:rsid w:val="00026B84"/>
    <w:rsid w:val="00026EBF"/>
    <w:rsid w:val="00030A4A"/>
    <w:rsid w:val="00031426"/>
    <w:rsid w:val="00031DA8"/>
    <w:rsid w:val="00031E4D"/>
    <w:rsid w:val="00032A37"/>
    <w:rsid w:val="0003363C"/>
    <w:rsid w:val="0003643B"/>
    <w:rsid w:val="0003656D"/>
    <w:rsid w:val="00037877"/>
    <w:rsid w:val="00037D34"/>
    <w:rsid w:val="000419E8"/>
    <w:rsid w:val="00042375"/>
    <w:rsid w:val="000426DF"/>
    <w:rsid w:val="0004364B"/>
    <w:rsid w:val="00044685"/>
    <w:rsid w:val="00044B29"/>
    <w:rsid w:val="00044E73"/>
    <w:rsid w:val="00045E9F"/>
    <w:rsid w:val="0004673E"/>
    <w:rsid w:val="0004685D"/>
    <w:rsid w:val="00047BAB"/>
    <w:rsid w:val="00050E88"/>
    <w:rsid w:val="00051122"/>
    <w:rsid w:val="00051C7A"/>
    <w:rsid w:val="00053AEA"/>
    <w:rsid w:val="00053C62"/>
    <w:rsid w:val="00053CD5"/>
    <w:rsid w:val="00056DC6"/>
    <w:rsid w:val="00060272"/>
    <w:rsid w:val="000605FC"/>
    <w:rsid w:val="000625CB"/>
    <w:rsid w:val="00063656"/>
    <w:rsid w:val="00064B2D"/>
    <w:rsid w:val="00065E11"/>
    <w:rsid w:val="00066F83"/>
    <w:rsid w:val="000700C5"/>
    <w:rsid w:val="000709CC"/>
    <w:rsid w:val="00070A0A"/>
    <w:rsid w:val="00071549"/>
    <w:rsid w:val="00071745"/>
    <w:rsid w:val="00071A1A"/>
    <w:rsid w:val="00073D32"/>
    <w:rsid w:val="000741E1"/>
    <w:rsid w:val="00074481"/>
    <w:rsid w:val="00074A4F"/>
    <w:rsid w:val="00075368"/>
    <w:rsid w:val="00075AE8"/>
    <w:rsid w:val="00075E07"/>
    <w:rsid w:val="00075E64"/>
    <w:rsid w:val="00075F90"/>
    <w:rsid w:val="00077374"/>
    <w:rsid w:val="00077C30"/>
    <w:rsid w:val="00080953"/>
    <w:rsid w:val="00081215"/>
    <w:rsid w:val="0008126F"/>
    <w:rsid w:val="000827D7"/>
    <w:rsid w:val="000829AD"/>
    <w:rsid w:val="0008390E"/>
    <w:rsid w:val="00083B2F"/>
    <w:rsid w:val="00084292"/>
    <w:rsid w:val="0008450A"/>
    <w:rsid w:val="0008457F"/>
    <w:rsid w:val="0008464D"/>
    <w:rsid w:val="00085F47"/>
    <w:rsid w:val="0008610A"/>
    <w:rsid w:val="00086475"/>
    <w:rsid w:val="000866F1"/>
    <w:rsid w:val="00087FCD"/>
    <w:rsid w:val="000902BC"/>
    <w:rsid w:val="000902F1"/>
    <w:rsid w:val="0009094A"/>
    <w:rsid w:val="0009178F"/>
    <w:rsid w:val="00092037"/>
    <w:rsid w:val="00092A0F"/>
    <w:rsid w:val="00092DC5"/>
    <w:rsid w:val="000930DE"/>
    <w:rsid w:val="000931D5"/>
    <w:rsid w:val="0009364E"/>
    <w:rsid w:val="00093C2E"/>
    <w:rsid w:val="00094024"/>
    <w:rsid w:val="000943B4"/>
    <w:rsid w:val="00094C15"/>
    <w:rsid w:val="00095787"/>
    <w:rsid w:val="0009624D"/>
    <w:rsid w:val="0009663C"/>
    <w:rsid w:val="00096ADE"/>
    <w:rsid w:val="000976E8"/>
    <w:rsid w:val="000976EB"/>
    <w:rsid w:val="000A09B6"/>
    <w:rsid w:val="000A1306"/>
    <w:rsid w:val="000A179E"/>
    <w:rsid w:val="000A1CE5"/>
    <w:rsid w:val="000A2562"/>
    <w:rsid w:val="000A322D"/>
    <w:rsid w:val="000A3FA4"/>
    <w:rsid w:val="000A4E59"/>
    <w:rsid w:val="000A6764"/>
    <w:rsid w:val="000A7B07"/>
    <w:rsid w:val="000A7B32"/>
    <w:rsid w:val="000A7EE3"/>
    <w:rsid w:val="000B0BDC"/>
    <w:rsid w:val="000B13D5"/>
    <w:rsid w:val="000B2830"/>
    <w:rsid w:val="000B3458"/>
    <w:rsid w:val="000B3904"/>
    <w:rsid w:val="000B501D"/>
    <w:rsid w:val="000B5493"/>
    <w:rsid w:val="000B5858"/>
    <w:rsid w:val="000B5B2A"/>
    <w:rsid w:val="000B6EE7"/>
    <w:rsid w:val="000B7400"/>
    <w:rsid w:val="000B7AA9"/>
    <w:rsid w:val="000C0A92"/>
    <w:rsid w:val="000C198B"/>
    <w:rsid w:val="000C4015"/>
    <w:rsid w:val="000C40C2"/>
    <w:rsid w:val="000C5DEB"/>
    <w:rsid w:val="000C5E06"/>
    <w:rsid w:val="000C6077"/>
    <w:rsid w:val="000C6CDF"/>
    <w:rsid w:val="000C71C4"/>
    <w:rsid w:val="000C7779"/>
    <w:rsid w:val="000D0044"/>
    <w:rsid w:val="000D0447"/>
    <w:rsid w:val="000D144B"/>
    <w:rsid w:val="000D3420"/>
    <w:rsid w:val="000D390D"/>
    <w:rsid w:val="000D4027"/>
    <w:rsid w:val="000D4ADC"/>
    <w:rsid w:val="000D4B76"/>
    <w:rsid w:val="000D5B6D"/>
    <w:rsid w:val="000D5BA5"/>
    <w:rsid w:val="000D5FB3"/>
    <w:rsid w:val="000D609F"/>
    <w:rsid w:val="000D64B5"/>
    <w:rsid w:val="000D687A"/>
    <w:rsid w:val="000D72AF"/>
    <w:rsid w:val="000D75B3"/>
    <w:rsid w:val="000E07A3"/>
    <w:rsid w:val="000E1282"/>
    <w:rsid w:val="000E131C"/>
    <w:rsid w:val="000E136F"/>
    <w:rsid w:val="000E21E1"/>
    <w:rsid w:val="000E24A5"/>
    <w:rsid w:val="000E2C77"/>
    <w:rsid w:val="000E401A"/>
    <w:rsid w:val="000E4B7A"/>
    <w:rsid w:val="000E61C2"/>
    <w:rsid w:val="000F08AB"/>
    <w:rsid w:val="000F1174"/>
    <w:rsid w:val="000F1245"/>
    <w:rsid w:val="000F1DE5"/>
    <w:rsid w:val="000F2383"/>
    <w:rsid w:val="000F3BFB"/>
    <w:rsid w:val="000F4403"/>
    <w:rsid w:val="000F456E"/>
    <w:rsid w:val="000F51A7"/>
    <w:rsid w:val="000F5F9A"/>
    <w:rsid w:val="000F75DC"/>
    <w:rsid w:val="000F7D02"/>
    <w:rsid w:val="00101425"/>
    <w:rsid w:val="00101A32"/>
    <w:rsid w:val="00103147"/>
    <w:rsid w:val="00103228"/>
    <w:rsid w:val="00103BAB"/>
    <w:rsid w:val="00104885"/>
    <w:rsid w:val="00104DC4"/>
    <w:rsid w:val="0010528A"/>
    <w:rsid w:val="0010541B"/>
    <w:rsid w:val="001056BA"/>
    <w:rsid w:val="00105923"/>
    <w:rsid w:val="00105AB8"/>
    <w:rsid w:val="001075B9"/>
    <w:rsid w:val="0010794D"/>
    <w:rsid w:val="00107ADE"/>
    <w:rsid w:val="001112EF"/>
    <w:rsid w:val="00112923"/>
    <w:rsid w:val="0011342D"/>
    <w:rsid w:val="00113927"/>
    <w:rsid w:val="00113F17"/>
    <w:rsid w:val="00114640"/>
    <w:rsid w:val="001149FA"/>
    <w:rsid w:val="001151D7"/>
    <w:rsid w:val="00115E71"/>
    <w:rsid w:val="00116E00"/>
    <w:rsid w:val="00117E7F"/>
    <w:rsid w:val="00120524"/>
    <w:rsid w:val="00121AB4"/>
    <w:rsid w:val="00122FFD"/>
    <w:rsid w:val="001242C5"/>
    <w:rsid w:val="0012488F"/>
    <w:rsid w:val="001258B1"/>
    <w:rsid w:val="00125CBB"/>
    <w:rsid w:val="00125E54"/>
    <w:rsid w:val="00126499"/>
    <w:rsid w:val="001271C5"/>
    <w:rsid w:val="001278ED"/>
    <w:rsid w:val="001300B4"/>
    <w:rsid w:val="00130F84"/>
    <w:rsid w:val="001311DB"/>
    <w:rsid w:val="00132750"/>
    <w:rsid w:val="001332B4"/>
    <w:rsid w:val="00133A72"/>
    <w:rsid w:val="00133F89"/>
    <w:rsid w:val="001341BB"/>
    <w:rsid w:val="00134421"/>
    <w:rsid w:val="00134AB9"/>
    <w:rsid w:val="00134E32"/>
    <w:rsid w:val="001354E6"/>
    <w:rsid w:val="00135832"/>
    <w:rsid w:val="00135F6F"/>
    <w:rsid w:val="001361C6"/>
    <w:rsid w:val="00136EE5"/>
    <w:rsid w:val="00140B07"/>
    <w:rsid w:val="00141021"/>
    <w:rsid w:val="001411EC"/>
    <w:rsid w:val="00141C4B"/>
    <w:rsid w:val="00143A0B"/>
    <w:rsid w:val="00144A1A"/>
    <w:rsid w:val="001454F6"/>
    <w:rsid w:val="00145A08"/>
    <w:rsid w:val="00145F8A"/>
    <w:rsid w:val="001467CF"/>
    <w:rsid w:val="00147C15"/>
    <w:rsid w:val="00150AD2"/>
    <w:rsid w:val="00151000"/>
    <w:rsid w:val="001515DB"/>
    <w:rsid w:val="001518C6"/>
    <w:rsid w:val="00151A78"/>
    <w:rsid w:val="0015409E"/>
    <w:rsid w:val="001542D9"/>
    <w:rsid w:val="00154706"/>
    <w:rsid w:val="00155B48"/>
    <w:rsid w:val="00156633"/>
    <w:rsid w:val="00160298"/>
    <w:rsid w:val="00160BAF"/>
    <w:rsid w:val="00160DE0"/>
    <w:rsid w:val="0016185C"/>
    <w:rsid w:val="00162198"/>
    <w:rsid w:val="001623A7"/>
    <w:rsid w:val="001625BF"/>
    <w:rsid w:val="00162B01"/>
    <w:rsid w:val="00162F95"/>
    <w:rsid w:val="001638F6"/>
    <w:rsid w:val="00164170"/>
    <w:rsid w:val="00164255"/>
    <w:rsid w:val="00164546"/>
    <w:rsid w:val="00165949"/>
    <w:rsid w:val="00165B9B"/>
    <w:rsid w:val="00166155"/>
    <w:rsid w:val="001679A7"/>
    <w:rsid w:val="00170B94"/>
    <w:rsid w:val="00170BA6"/>
    <w:rsid w:val="001719BE"/>
    <w:rsid w:val="00171E09"/>
    <w:rsid w:val="0017222B"/>
    <w:rsid w:val="0017284B"/>
    <w:rsid w:val="00173E50"/>
    <w:rsid w:val="001742EC"/>
    <w:rsid w:val="00174E8F"/>
    <w:rsid w:val="001764CC"/>
    <w:rsid w:val="0017656B"/>
    <w:rsid w:val="00176BDD"/>
    <w:rsid w:val="00176E23"/>
    <w:rsid w:val="00176ECF"/>
    <w:rsid w:val="00177017"/>
    <w:rsid w:val="001776C8"/>
    <w:rsid w:val="0018167E"/>
    <w:rsid w:val="00182356"/>
    <w:rsid w:val="0018274E"/>
    <w:rsid w:val="00182B0F"/>
    <w:rsid w:val="00183E30"/>
    <w:rsid w:val="00183FE4"/>
    <w:rsid w:val="00184DB2"/>
    <w:rsid w:val="00184E0C"/>
    <w:rsid w:val="001856D6"/>
    <w:rsid w:val="00185C4B"/>
    <w:rsid w:val="00186E6B"/>
    <w:rsid w:val="00187372"/>
    <w:rsid w:val="00187399"/>
    <w:rsid w:val="00187B33"/>
    <w:rsid w:val="00190252"/>
    <w:rsid w:val="00190ACF"/>
    <w:rsid w:val="00190DB6"/>
    <w:rsid w:val="00192281"/>
    <w:rsid w:val="00192369"/>
    <w:rsid w:val="00192A01"/>
    <w:rsid w:val="001933F4"/>
    <w:rsid w:val="001934F9"/>
    <w:rsid w:val="0019382D"/>
    <w:rsid w:val="00193C42"/>
    <w:rsid w:val="00193FD8"/>
    <w:rsid w:val="001952F7"/>
    <w:rsid w:val="0019595A"/>
    <w:rsid w:val="001970FB"/>
    <w:rsid w:val="001971BC"/>
    <w:rsid w:val="001A100C"/>
    <w:rsid w:val="001A13D0"/>
    <w:rsid w:val="001A342D"/>
    <w:rsid w:val="001A3E84"/>
    <w:rsid w:val="001A4053"/>
    <w:rsid w:val="001A51A3"/>
    <w:rsid w:val="001A5557"/>
    <w:rsid w:val="001A6220"/>
    <w:rsid w:val="001A626A"/>
    <w:rsid w:val="001A6330"/>
    <w:rsid w:val="001A6575"/>
    <w:rsid w:val="001A70EE"/>
    <w:rsid w:val="001A7458"/>
    <w:rsid w:val="001A75C7"/>
    <w:rsid w:val="001A7930"/>
    <w:rsid w:val="001A7CDE"/>
    <w:rsid w:val="001A7DD8"/>
    <w:rsid w:val="001B1583"/>
    <w:rsid w:val="001B1AB5"/>
    <w:rsid w:val="001B1EBE"/>
    <w:rsid w:val="001B1F60"/>
    <w:rsid w:val="001B23D1"/>
    <w:rsid w:val="001B2DDE"/>
    <w:rsid w:val="001B30BB"/>
    <w:rsid w:val="001B3647"/>
    <w:rsid w:val="001B36F5"/>
    <w:rsid w:val="001B4157"/>
    <w:rsid w:val="001B4E94"/>
    <w:rsid w:val="001B51F6"/>
    <w:rsid w:val="001B6F16"/>
    <w:rsid w:val="001B7070"/>
    <w:rsid w:val="001C051A"/>
    <w:rsid w:val="001C06E3"/>
    <w:rsid w:val="001C1687"/>
    <w:rsid w:val="001C16B1"/>
    <w:rsid w:val="001C1890"/>
    <w:rsid w:val="001C2208"/>
    <w:rsid w:val="001C2ADF"/>
    <w:rsid w:val="001C2F86"/>
    <w:rsid w:val="001C39D9"/>
    <w:rsid w:val="001C3FBB"/>
    <w:rsid w:val="001C42E7"/>
    <w:rsid w:val="001C62A1"/>
    <w:rsid w:val="001D013E"/>
    <w:rsid w:val="001D1C2D"/>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24C9"/>
    <w:rsid w:val="001E317C"/>
    <w:rsid w:val="001E5AB6"/>
    <w:rsid w:val="001E5E3F"/>
    <w:rsid w:val="001F025F"/>
    <w:rsid w:val="001F1933"/>
    <w:rsid w:val="001F2EA6"/>
    <w:rsid w:val="001F3A4C"/>
    <w:rsid w:val="001F463E"/>
    <w:rsid w:val="001F4E76"/>
    <w:rsid w:val="001F4F61"/>
    <w:rsid w:val="001F5121"/>
    <w:rsid w:val="001F5515"/>
    <w:rsid w:val="001F5853"/>
    <w:rsid w:val="001F6827"/>
    <w:rsid w:val="002003FA"/>
    <w:rsid w:val="00201140"/>
    <w:rsid w:val="002014E8"/>
    <w:rsid w:val="002016AA"/>
    <w:rsid w:val="00201DCC"/>
    <w:rsid w:val="0020251E"/>
    <w:rsid w:val="002025CA"/>
    <w:rsid w:val="002030D0"/>
    <w:rsid w:val="002036A8"/>
    <w:rsid w:val="00203CAE"/>
    <w:rsid w:val="00203FA7"/>
    <w:rsid w:val="00204DD2"/>
    <w:rsid w:val="00205E10"/>
    <w:rsid w:val="00210564"/>
    <w:rsid w:val="00210A62"/>
    <w:rsid w:val="002111F8"/>
    <w:rsid w:val="00211984"/>
    <w:rsid w:val="00211FE7"/>
    <w:rsid w:val="00212800"/>
    <w:rsid w:val="00213DD5"/>
    <w:rsid w:val="00214112"/>
    <w:rsid w:val="002145C4"/>
    <w:rsid w:val="0021518D"/>
    <w:rsid w:val="00215264"/>
    <w:rsid w:val="0021668E"/>
    <w:rsid w:val="002200F4"/>
    <w:rsid w:val="00220399"/>
    <w:rsid w:val="00220D0C"/>
    <w:rsid w:val="00222035"/>
    <w:rsid w:val="0022253F"/>
    <w:rsid w:val="00223870"/>
    <w:rsid w:val="00223C4D"/>
    <w:rsid w:val="002251AB"/>
    <w:rsid w:val="00230488"/>
    <w:rsid w:val="00230624"/>
    <w:rsid w:val="00231633"/>
    <w:rsid w:val="002318D3"/>
    <w:rsid w:val="00231F93"/>
    <w:rsid w:val="00232020"/>
    <w:rsid w:val="00232460"/>
    <w:rsid w:val="00233455"/>
    <w:rsid w:val="00233779"/>
    <w:rsid w:val="0023457D"/>
    <w:rsid w:val="00234F4F"/>
    <w:rsid w:val="002354E3"/>
    <w:rsid w:val="00236206"/>
    <w:rsid w:val="00236320"/>
    <w:rsid w:val="0023636C"/>
    <w:rsid w:val="00236AAB"/>
    <w:rsid w:val="00237F9D"/>
    <w:rsid w:val="0024016A"/>
    <w:rsid w:val="002407B1"/>
    <w:rsid w:val="00242902"/>
    <w:rsid w:val="00242C06"/>
    <w:rsid w:val="00243014"/>
    <w:rsid w:val="002432A6"/>
    <w:rsid w:val="002434F0"/>
    <w:rsid w:val="00243817"/>
    <w:rsid w:val="00243D4E"/>
    <w:rsid w:val="002440DC"/>
    <w:rsid w:val="00244F83"/>
    <w:rsid w:val="0024775A"/>
    <w:rsid w:val="00247E30"/>
    <w:rsid w:val="002505F1"/>
    <w:rsid w:val="00250911"/>
    <w:rsid w:val="002511D6"/>
    <w:rsid w:val="00252323"/>
    <w:rsid w:val="002530DF"/>
    <w:rsid w:val="00253C80"/>
    <w:rsid w:val="00254031"/>
    <w:rsid w:val="00255C53"/>
    <w:rsid w:val="00255E2A"/>
    <w:rsid w:val="002560FE"/>
    <w:rsid w:val="0026090F"/>
    <w:rsid w:val="002609CD"/>
    <w:rsid w:val="0026143B"/>
    <w:rsid w:val="00261559"/>
    <w:rsid w:val="0026160C"/>
    <w:rsid w:val="002616D2"/>
    <w:rsid w:val="00261F28"/>
    <w:rsid w:val="00262805"/>
    <w:rsid w:val="00262A9B"/>
    <w:rsid w:val="00263C7C"/>
    <w:rsid w:val="00263C87"/>
    <w:rsid w:val="00264D4E"/>
    <w:rsid w:val="0026560B"/>
    <w:rsid w:val="00265664"/>
    <w:rsid w:val="00265E84"/>
    <w:rsid w:val="00267343"/>
    <w:rsid w:val="0026777E"/>
    <w:rsid w:val="00267BF7"/>
    <w:rsid w:val="0027067D"/>
    <w:rsid w:val="0027071B"/>
    <w:rsid w:val="00271023"/>
    <w:rsid w:val="00271D3C"/>
    <w:rsid w:val="00272023"/>
    <w:rsid w:val="0027227C"/>
    <w:rsid w:val="00272414"/>
    <w:rsid w:val="0027270E"/>
    <w:rsid w:val="002727B6"/>
    <w:rsid w:val="00272FEF"/>
    <w:rsid w:val="002735D0"/>
    <w:rsid w:val="00274732"/>
    <w:rsid w:val="002747B7"/>
    <w:rsid w:val="002747F6"/>
    <w:rsid w:val="00275047"/>
    <w:rsid w:val="00275551"/>
    <w:rsid w:val="00275556"/>
    <w:rsid w:val="0027556B"/>
    <w:rsid w:val="00276572"/>
    <w:rsid w:val="00277E7F"/>
    <w:rsid w:val="00277EFE"/>
    <w:rsid w:val="002804FB"/>
    <w:rsid w:val="00280707"/>
    <w:rsid w:val="002808DD"/>
    <w:rsid w:val="00282219"/>
    <w:rsid w:val="0028253C"/>
    <w:rsid w:val="00283614"/>
    <w:rsid w:val="00283A8E"/>
    <w:rsid w:val="00284B6F"/>
    <w:rsid w:val="00285B0E"/>
    <w:rsid w:val="00285DE7"/>
    <w:rsid w:val="00286155"/>
    <w:rsid w:val="0028634D"/>
    <w:rsid w:val="00287304"/>
    <w:rsid w:val="00287C20"/>
    <w:rsid w:val="00287E88"/>
    <w:rsid w:val="002913B8"/>
    <w:rsid w:val="00291D13"/>
    <w:rsid w:val="00292AF6"/>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318A"/>
    <w:rsid w:val="002A3ACA"/>
    <w:rsid w:val="002A3DFF"/>
    <w:rsid w:val="002A5C64"/>
    <w:rsid w:val="002A6382"/>
    <w:rsid w:val="002A6E4C"/>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A2D"/>
    <w:rsid w:val="002C1DD1"/>
    <w:rsid w:val="002C2AB8"/>
    <w:rsid w:val="002C32B7"/>
    <w:rsid w:val="002C335A"/>
    <w:rsid w:val="002C360E"/>
    <w:rsid w:val="002C3810"/>
    <w:rsid w:val="002C3D39"/>
    <w:rsid w:val="002C41E8"/>
    <w:rsid w:val="002C5224"/>
    <w:rsid w:val="002C5516"/>
    <w:rsid w:val="002C6227"/>
    <w:rsid w:val="002C67E6"/>
    <w:rsid w:val="002D059A"/>
    <w:rsid w:val="002D105A"/>
    <w:rsid w:val="002D1222"/>
    <w:rsid w:val="002D19EA"/>
    <w:rsid w:val="002D208C"/>
    <w:rsid w:val="002D28C8"/>
    <w:rsid w:val="002D2C02"/>
    <w:rsid w:val="002D2D71"/>
    <w:rsid w:val="002D4091"/>
    <w:rsid w:val="002D4EA5"/>
    <w:rsid w:val="002D65EB"/>
    <w:rsid w:val="002D6F3D"/>
    <w:rsid w:val="002D723A"/>
    <w:rsid w:val="002D7C06"/>
    <w:rsid w:val="002E0050"/>
    <w:rsid w:val="002E0E19"/>
    <w:rsid w:val="002E181C"/>
    <w:rsid w:val="002E1D48"/>
    <w:rsid w:val="002E2CDF"/>
    <w:rsid w:val="002E3AD6"/>
    <w:rsid w:val="002E3E24"/>
    <w:rsid w:val="002E417A"/>
    <w:rsid w:val="002E4378"/>
    <w:rsid w:val="002E43E3"/>
    <w:rsid w:val="002E4E45"/>
    <w:rsid w:val="002E587E"/>
    <w:rsid w:val="002E5FE5"/>
    <w:rsid w:val="002E6703"/>
    <w:rsid w:val="002E6A4E"/>
    <w:rsid w:val="002E719F"/>
    <w:rsid w:val="002F05B9"/>
    <w:rsid w:val="002F0C2B"/>
    <w:rsid w:val="002F1BCC"/>
    <w:rsid w:val="002F26E5"/>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AE0"/>
    <w:rsid w:val="00307E3B"/>
    <w:rsid w:val="00310526"/>
    <w:rsid w:val="003114D3"/>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078C"/>
    <w:rsid w:val="00321B3F"/>
    <w:rsid w:val="00321FFD"/>
    <w:rsid w:val="00322016"/>
    <w:rsid w:val="003229C9"/>
    <w:rsid w:val="00322D22"/>
    <w:rsid w:val="0032302F"/>
    <w:rsid w:val="00323540"/>
    <w:rsid w:val="00323C3A"/>
    <w:rsid w:val="00323D03"/>
    <w:rsid w:val="00323ED4"/>
    <w:rsid w:val="003262C6"/>
    <w:rsid w:val="0032667D"/>
    <w:rsid w:val="003266CA"/>
    <w:rsid w:val="00326E6F"/>
    <w:rsid w:val="00327049"/>
    <w:rsid w:val="00327CD6"/>
    <w:rsid w:val="00330884"/>
    <w:rsid w:val="003316A0"/>
    <w:rsid w:val="0033202D"/>
    <w:rsid w:val="003323DF"/>
    <w:rsid w:val="0033243A"/>
    <w:rsid w:val="003337A3"/>
    <w:rsid w:val="0033382A"/>
    <w:rsid w:val="00333F18"/>
    <w:rsid w:val="00334DA6"/>
    <w:rsid w:val="003350DD"/>
    <w:rsid w:val="003354B0"/>
    <w:rsid w:val="003357D6"/>
    <w:rsid w:val="0033676C"/>
    <w:rsid w:val="0033791D"/>
    <w:rsid w:val="003379D0"/>
    <w:rsid w:val="00341466"/>
    <w:rsid w:val="00341C1F"/>
    <w:rsid w:val="00341D8C"/>
    <w:rsid w:val="003420C4"/>
    <w:rsid w:val="003421CC"/>
    <w:rsid w:val="00343334"/>
    <w:rsid w:val="0034336A"/>
    <w:rsid w:val="00343501"/>
    <w:rsid w:val="00343C7F"/>
    <w:rsid w:val="003444E3"/>
    <w:rsid w:val="00345DB1"/>
    <w:rsid w:val="00350322"/>
    <w:rsid w:val="003506BD"/>
    <w:rsid w:val="00350AC7"/>
    <w:rsid w:val="00351FBC"/>
    <w:rsid w:val="003524D1"/>
    <w:rsid w:val="00352666"/>
    <w:rsid w:val="0035282B"/>
    <w:rsid w:val="003531EE"/>
    <w:rsid w:val="003537F0"/>
    <w:rsid w:val="0035426C"/>
    <w:rsid w:val="00354BF5"/>
    <w:rsid w:val="003550DF"/>
    <w:rsid w:val="00355FB9"/>
    <w:rsid w:val="003565FB"/>
    <w:rsid w:val="00360E18"/>
    <w:rsid w:val="0036269E"/>
    <w:rsid w:val="00362BE8"/>
    <w:rsid w:val="003630A1"/>
    <w:rsid w:val="0036351C"/>
    <w:rsid w:val="003641DA"/>
    <w:rsid w:val="0036489C"/>
    <w:rsid w:val="00365093"/>
    <w:rsid w:val="003656EE"/>
    <w:rsid w:val="003659FA"/>
    <w:rsid w:val="00366765"/>
    <w:rsid w:val="00366B1A"/>
    <w:rsid w:val="00366F31"/>
    <w:rsid w:val="00367338"/>
    <w:rsid w:val="00367C5A"/>
    <w:rsid w:val="00367E35"/>
    <w:rsid w:val="003721DB"/>
    <w:rsid w:val="0037376E"/>
    <w:rsid w:val="00375392"/>
    <w:rsid w:val="00375550"/>
    <w:rsid w:val="00375D9E"/>
    <w:rsid w:val="00377334"/>
    <w:rsid w:val="0037763D"/>
    <w:rsid w:val="00381339"/>
    <w:rsid w:val="0038189C"/>
    <w:rsid w:val="003822F8"/>
    <w:rsid w:val="00382396"/>
    <w:rsid w:val="003828B2"/>
    <w:rsid w:val="00383381"/>
    <w:rsid w:val="00384489"/>
    <w:rsid w:val="00385DBA"/>
    <w:rsid w:val="0038656D"/>
    <w:rsid w:val="00386F35"/>
    <w:rsid w:val="003875AA"/>
    <w:rsid w:val="00387A84"/>
    <w:rsid w:val="00391D5B"/>
    <w:rsid w:val="003922A1"/>
    <w:rsid w:val="0039248B"/>
    <w:rsid w:val="00392A21"/>
    <w:rsid w:val="00393F6F"/>
    <w:rsid w:val="00394C3C"/>
    <w:rsid w:val="0039551D"/>
    <w:rsid w:val="00395CED"/>
    <w:rsid w:val="003A00C9"/>
    <w:rsid w:val="003A230D"/>
    <w:rsid w:val="003A2720"/>
    <w:rsid w:val="003A3DF8"/>
    <w:rsid w:val="003A470A"/>
    <w:rsid w:val="003A49D3"/>
    <w:rsid w:val="003A518F"/>
    <w:rsid w:val="003A5B6F"/>
    <w:rsid w:val="003A5CA4"/>
    <w:rsid w:val="003A6243"/>
    <w:rsid w:val="003A6A7A"/>
    <w:rsid w:val="003A6FF4"/>
    <w:rsid w:val="003A732F"/>
    <w:rsid w:val="003A7475"/>
    <w:rsid w:val="003B070E"/>
    <w:rsid w:val="003B1F88"/>
    <w:rsid w:val="003B2468"/>
    <w:rsid w:val="003B3A3B"/>
    <w:rsid w:val="003B3B12"/>
    <w:rsid w:val="003B3C5E"/>
    <w:rsid w:val="003B401A"/>
    <w:rsid w:val="003B4043"/>
    <w:rsid w:val="003B495A"/>
    <w:rsid w:val="003B4C38"/>
    <w:rsid w:val="003B4C86"/>
    <w:rsid w:val="003B5D87"/>
    <w:rsid w:val="003B6AB7"/>
    <w:rsid w:val="003B7447"/>
    <w:rsid w:val="003B7FD4"/>
    <w:rsid w:val="003C0EA6"/>
    <w:rsid w:val="003C129D"/>
    <w:rsid w:val="003C3E4A"/>
    <w:rsid w:val="003C4163"/>
    <w:rsid w:val="003C4CF3"/>
    <w:rsid w:val="003D120B"/>
    <w:rsid w:val="003D1D54"/>
    <w:rsid w:val="003D1F88"/>
    <w:rsid w:val="003D2874"/>
    <w:rsid w:val="003D364D"/>
    <w:rsid w:val="003D3ABA"/>
    <w:rsid w:val="003D45E9"/>
    <w:rsid w:val="003D56F2"/>
    <w:rsid w:val="003D761F"/>
    <w:rsid w:val="003D7FA8"/>
    <w:rsid w:val="003E003D"/>
    <w:rsid w:val="003E00AE"/>
    <w:rsid w:val="003E0675"/>
    <w:rsid w:val="003E16F6"/>
    <w:rsid w:val="003E2A9E"/>
    <w:rsid w:val="003E3BB4"/>
    <w:rsid w:val="003E3CCB"/>
    <w:rsid w:val="003E3CDD"/>
    <w:rsid w:val="003E3D1F"/>
    <w:rsid w:val="003E3DCE"/>
    <w:rsid w:val="003E6427"/>
    <w:rsid w:val="003E6CA8"/>
    <w:rsid w:val="003E78A4"/>
    <w:rsid w:val="003F0800"/>
    <w:rsid w:val="003F12B1"/>
    <w:rsid w:val="003F1A0C"/>
    <w:rsid w:val="003F2895"/>
    <w:rsid w:val="003F35F5"/>
    <w:rsid w:val="003F39A2"/>
    <w:rsid w:val="003F3FAE"/>
    <w:rsid w:val="003F414C"/>
    <w:rsid w:val="003F5063"/>
    <w:rsid w:val="003F58D2"/>
    <w:rsid w:val="003F63FC"/>
    <w:rsid w:val="003F68A4"/>
    <w:rsid w:val="003F6A3A"/>
    <w:rsid w:val="003F7B07"/>
    <w:rsid w:val="004021A5"/>
    <w:rsid w:val="00402DD8"/>
    <w:rsid w:val="00403B5D"/>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386"/>
    <w:rsid w:val="0041538B"/>
    <w:rsid w:val="004158FE"/>
    <w:rsid w:val="00415A79"/>
    <w:rsid w:val="00417D53"/>
    <w:rsid w:val="00417EE8"/>
    <w:rsid w:val="00417F79"/>
    <w:rsid w:val="004201E8"/>
    <w:rsid w:val="00420599"/>
    <w:rsid w:val="00421AEB"/>
    <w:rsid w:val="00422488"/>
    <w:rsid w:val="0042258A"/>
    <w:rsid w:val="004236D9"/>
    <w:rsid w:val="00425E8A"/>
    <w:rsid w:val="00427594"/>
    <w:rsid w:val="00427774"/>
    <w:rsid w:val="0042785B"/>
    <w:rsid w:val="00427B26"/>
    <w:rsid w:val="004311DE"/>
    <w:rsid w:val="0043163D"/>
    <w:rsid w:val="00433A08"/>
    <w:rsid w:val="00433D9C"/>
    <w:rsid w:val="00433E00"/>
    <w:rsid w:val="004341AB"/>
    <w:rsid w:val="00434839"/>
    <w:rsid w:val="00434AF4"/>
    <w:rsid w:val="00435293"/>
    <w:rsid w:val="00435491"/>
    <w:rsid w:val="00435D02"/>
    <w:rsid w:val="004405BB"/>
    <w:rsid w:val="00440AB8"/>
    <w:rsid w:val="00440D28"/>
    <w:rsid w:val="0044132F"/>
    <w:rsid w:val="004417BB"/>
    <w:rsid w:val="00441DD9"/>
    <w:rsid w:val="00442DA9"/>
    <w:rsid w:val="004435DA"/>
    <w:rsid w:val="00444A41"/>
    <w:rsid w:val="004459C2"/>
    <w:rsid w:val="004459F7"/>
    <w:rsid w:val="004460C3"/>
    <w:rsid w:val="00446C57"/>
    <w:rsid w:val="00446C95"/>
    <w:rsid w:val="00447012"/>
    <w:rsid w:val="00447691"/>
    <w:rsid w:val="0045023E"/>
    <w:rsid w:val="004502C6"/>
    <w:rsid w:val="00451156"/>
    <w:rsid w:val="00451AB1"/>
    <w:rsid w:val="00453DB8"/>
    <w:rsid w:val="00454007"/>
    <w:rsid w:val="004546FB"/>
    <w:rsid w:val="00454921"/>
    <w:rsid w:val="00454B3F"/>
    <w:rsid w:val="00455B9E"/>
    <w:rsid w:val="00456180"/>
    <w:rsid w:val="00456C16"/>
    <w:rsid w:val="00456CD5"/>
    <w:rsid w:val="00456E49"/>
    <w:rsid w:val="0045712E"/>
    <w:rsid w:val="00457CD7"/>
    <w:rsid w:val="00457E00"/>
    <w:rsid w:val="004603D7"/>
    <w:rsid w:val="00460EFC"/>
    <w:rsid w:val="004620B7"/>
    <w:rsid w:val="00462523"/>
    <w:rsid w:val="004626B8"/>
    <w:rsid w:val="0046274F"/>
    <w:rsid w:val="0046398C"/>
    <w:rsid w:val="00463F1D"/>
    <w:rsid w:val="00463F4A"/>
    <w:rsid w:val="0046548B"/>
    <w:rsid w:val="00465DD1"/>
    <w:rsid w:val="00467073"/>
    <w:rsid w:val="00467781"/>
    <w:rsid w:val="004701F4"/>
    <w:rsid w:val="004707A3"/>
    <w:rsid w:val="00470816"/>
    <w:rsid w:val="00470E2D"/>
    <w:rsid w:val="00471D3C"/>
    <w:rsid w:val="00472549"/>
    <w:rsid w:val="00472C1C"/>
    <w:rsid w:val="00472E83"/>
    <w:rsid w:val="00473B13"/>
    <w:rsid w:val="00473BFA"/>
    <w:rsid w:val="00473D29"/>
    <w:rsid w:val="0047672E"/>
    <w:rsid w:val="00476746"/>
    <w:rsid w:val="00477982"/>
    <w:rsid w:val="004809CC"/>
    <w:rsid w:val="00481C2E"/>
    <w:rsid w:val="00481C96"/>
    <w:rsid w:val="00482390"/>
    <w:rsid w:val="004824A0"/>
    <w:rsid w:val="00482F9A"/>
    <w:rsid w:val="00483716"/>
    <w:rsid w:val="00483D9A"/>
    <w:rsid w:val="00483EB2"/>
    <w:rsid w:val="00484472"/>
    <w:rsid w:val="00484CF0"/>
    <w:rsid w:val="00485709"/>
    <w:rsid w:val="00485DCE"/>
    <w:rsid w:val="00487CBD"/>
    <w:rsid w:val="0049015C"/>
    <w:rsid w:val="00491FB5"/>
    <w:rsid w:val="0049227E"/>
    <w:rsid w:val="00492EB1"/>
    <w:rsid w:val="0049411B"/>
    <w:rsid w:val="00494CC4"/>
    <w:rsid w:val="00494E6F"/>
    <w:rsid w:val="00495D6F"/>
    <w:rsid w:val="004962DC"/>
    <w:rsid w:val="0049631A"/>
    <w:rsid w:val="00496F45"/>
    <w:rsid w:val="00497613"/>
    <w:rsid w:val="004A3553"/>
    <w:rsid w:val="004A3617"/>
    <w:rsid w:val="004A36EB"/>
    <w:rsid w:val="004A3FF3"/>
    <w:rsid w:val="004A5911"/>
    <w:rsid w:val="004A6DC5"/>
    <w:rsid w:val="004B0598"/>
    <w:rsid w:val="004B0A2B"/>
    <w:rsid w:val="004B0F89"/>
    <w:rsid w:val="004B4000"/>
    <w:rsid w:val="004B454A"/>
    <w:rsid w:val="004B5215"/>
    <w:rsid w:val="004B596A"/>
    <w:rsid w:val="004B5C0B"/>
    <w:rsid w:val="004B6A2B"/>
    <w:rsid w:val="004B6FE6"/>
    <w:rsid w:val="004B70A8"/>
    <w:rsid w:val="004B76AC"/>
    <w:rsid w:val="004B7837"/>
    <w:rsid w:val="004B787A"/>
    <w:rsid w:val="004B7FE7"/>
    <w:rsid w:val="004C02AD"/>
    <w:rsid w:val="004C16C0"/>
    <w:rsid w:val="004C24E0"/>
    <w:rsid w:val="004C2DCF"/>
    <w:rsid w:val="004C3FE7"/>
    <w:rsid w:val="004C4B77"/>
    <w:rsid w:val="004C5214"/>
    <w:rsid w:val="004C5568"/>
    <w:rsid w:val="004C5872"/>
    <w:rsid w:val="004C5BFB"/>
    <w:rsid w:val="004C636C"/>
    <w:rsid w:val="004C640C"/>
    <w:rsid w:val="004C64DF"/>
    <w:rsid w:val="004C670E"/>
    <w:rsid w:val="004C6D08"/>
    <w:rsid w:val="004C7017"/>
    <w:rsid w:val="004C7183"/>
    <w:rsid w:val="004D02AB"/>
    <w:rsid w:val="004D096E"/>
    <w:rsid w:val="004D217B"/>
    <w:rsid w:val="004D3CCF"/>
    <w:rsid w:val="004D3FE5"/>
    <w:rsid w:val="004D425D"/>
    <w:rsid w:val="004D4715"/>
    <w:rsid w:val="004D4BB7"/>
    <w:rsid w:val="004D4CBA"/>
    <w:rsid w:val="004D5DE6"/>
    <w:rsid w:val="004E021E"/>
    <w:rsid w:val="004E0285"/>
    <w:rsid w:val="004E0F03"/>
    <w:rsid w:val="004E4A86"/>
    <w:rsid w:val="004E528C"/>
    <w:rsid w:val="004E6140"/>
    <w:rsid w:val="004E63FC"/>
    <w:rsid w:val="004E753A"/>
    <w:rsid w:val="004E7E5E"/>
    <w:rsid w:val="004F3104"/>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ED3"/>
    <w:rsid w:val="00503D45"/>
    <w:rsid w:val="005046AE"/>
    <w:rsid w:val="00505626"/>
    <w:rsid w:val="00505B38"/>
    <w:rsid w:val="00507B83"/>
    <w:rsid w:val="00507BA8"/>
    <w:rsid w:val="00507E7A"/>
    <w:rsid w:val="0051042F"/>
    <w:rsid w:val="005117E2"/>
    <w:rsid w:val="00511F08"/>
    <w:rsid w:val="00512474"/>
    <w:rsid w:val="00512E3D"/>
    <w:rsid w:val="00517853"/>
    <w:rsid w:val="005213A1"/>
    <w:rsid w:val="005217AB"/>
    <w:rsid w:val="00521C00"/>
    <w:rsid w:val="00521F5C"/>
    <w:rsid w:val="00522232"/>
    <w:rsid w:val="00522AE4"/>
    <w:rsid w:val="00522D9D"/>
    <w:rsid w:val="00525CEC"/>
    <w:rsid w:val="00526B5A"/>
    <w:rsid w:val="00526B7E"/>
    <w:rsid w:val="0052769C"/>
    <w:rsid w:val="0053041B"/>
    <w:rsid w:val="005309A8"/>
    <w:rsid w:val="00530B33"/>
    <w:rsid w:val="00531095"/>
    <w:rsid w:val="00531B2B"/>
    <w:rsid w:val="00532349"/>
    <w:rsid w:val="0053278A"/>
    <w:rsid w:val="00532B7C"/>
    <w:rsid w:val="0053385F"/>
    <w:rsid w:val="00533C92"/>
    <w:rsid w:val="005355FB"/>
    <w:rsid w:val="0053620E"/>
    <w:rsid w:val="00536B58"/>
    <w:rsid w:val="0053765C"/>
    <w:rsid w:val="0053767D"/>
    <w:rsid w:val="00537C7E"/>
    <w:rsid w:val="0054014F"/>
    <w:rsid w:val="00541123"/>
    <w:rsid w:val="0054148A"/>
    <w:rsid w:val="00541559"/>
    <w:rsid w:val="00541732"/>
    <w:rsid w:val="00541AD1"/>
    <w:rsid w:val="00542210"/>
    <w:rsid w:val="00543A45"/>
    <w:rsid w:val="00544414"/>
    <w:rsid w:val="00544489"/>
    <w:rsid w:val="00544A9A"/>
    <w:rsid w:val="005455D2"/>
    <w:rsid w:val="00545915"/>
    <w:rsid w:val="00547342"/>
    <w:rsid w:val="00547804"/>
    <w:rsid w:val="005506F1"/>
    <w:rsid w:val="00550E8C"/>
    <w:rsid w:val="00551EFE"/>
    <w:rsid w:val="00552A4D"/>
    <w:rsid w:val="005538A0"/>
    <w:rsid w:val="005542F8"/>
    <w:rsid w:val="00554301"/>
    <w:rsid w:val="00554779"/>
    <w:rsid w:val="005560C1"/>
    <w:rsid w:val="005573EF"/>
    <w:rsid w:val="00557F78"/>
    <w:rsid w:val="0056044B"/>
    <w:rsid w:val="005610B3"/>
    <w:rsid w:val="005629D6"/>
    <w:rsid w:val="00562DEF"/>
    <w:rsid w:val="00564114"/>
    <w:rsid w:val="00564AC5"/>
    <w:rsid w:val="005655FE"/>
    <w:rsid w:val="00565EF8"/>
    <w:rsid w:val="00566DC8"/>
    <w:rsid w:val="00566E14"/>
    <w:rsid w:val="00567514"/>
    <w:rsid w:val="00567C60"/>
    <w:rsid w:val="00570375"/>
    <w:rsid w:val="00570ED8"/>
    <w:rsid w:val="0057253E"/>
    <w:rsid w:val="00572A55"/>
    <w:rsid w:val="005742BF"/>
    <w:rsid w:val="00575338"/>
    <w:rsid w:val="00576ECD"/>
    <w:rsid w:val="00577213"/>
    <w:rsid w:val="00577726"/>
    <w:rsid w:val="005809E2"/>
    <w:rsid w:val="00580A13"/>
    <w:rsid w:val="00581032"/>
    <w:rsid w:val="0058154F"/>
    <w:rsid w:val="005818A8"/>
    <w:rsid w:val="00581AE3"/>
    <w:rsid w:val="00581FED"/>
    <w:rsid w:val="00582C86"/>
    <w:rsid w:val="00582D36"/>
    <w:rsid w:val="00582DCC"/>
    <w:rsid w:val="00583CEF"/>
    <w:rsid w:val="00584B0B"/>
    <w:rsid w:val="00584D9E"/>
    <w:rsid w:val="00585341"/>
    <w:rsid w:val="005860F5"/>
    <w:rsid w:val="005865CB"/>
    <w:rsid w:val="005867FC"/>
    <w:rsid w:val="00586F8E"/>
    <w:rsid w:val="00587232"/>
    <w:rsid w:val="0059176D"/>
    <w:rsid w:val="005918F9"/>
    <w:rsid w:val="00591934"/>
    <w:rsid w:val="00592B8F"/>
    <w:rsid w:val="00592DAD"/>
    <w:rsid w:val="00592E80"/>
    <w:rsid w:val="00593392"/>
    <w:rsid w:val="00593866"/>
    <w:rsid w:val="00593E5D"/>
    <w:rsid w:val="00594149"/>
    <w:rsid w:val="00594492"/>
    <w:rsid w:val="00594719"/>
    <w:rsid w:val="0059517B"/>
    <w:rsid w:val="00595290"/>
    <w:rsid w:val="005971FD"/>
    <w:rsid w:val="00597453"/>
    <w:rsid w:val="00597951"/>
    <w:rsid w:val="005A0B7E"/>
    <w:rsid w:val="005A24EC"/>
    <w:rsid w:val="005A2830"/>
    <w:rsid w:val="005A32F6"/>
    <w:rsid w:val="005A37DE"/>
    <w:rsid w:val="005A3838"/>
    <w:rsid w:val="005A3895"/>
    <w:rsid w:val="005A38EE"/>
    <w:rsid w:val="005A39E7"/>
    <w:rsid w:val="005A42EC"/>
    <w:rsid w:val="005A610B"/>
    <w:rsid w:val="005A68F2"/>
    <w:rsid w:val="005A7104"/>
    <w:rsid w:val="005B0519"/>
    <w:rsid w:val="005B09D1"/>
    <w:rsid w:val="005B11D8"/>
    <w:rsid w:val="005B1420"/>
    <w:rsid w:val="005B1749"/>
    <w:rsid w:val="005B2CFE"/>
    <w:rsid w:val="005B4C6A"/>
    <w:rsid w:val="005B5896"/>
    <w:rsid w:val="005B590A"/>
    <w:rsid w:val="005B5A7C"/>
    <w:rsid w:val="005B6271"/>
    <w:rsid w:val="005B6791"/>
    <w:rsid w:val="005C00C2"/>
    <w:rsid w:val="005C0400"/>
    <w:rsid w:val="005C041E"/>
    <w:rsid w:val="005C0445"/>
    <w:rsid w:val="005C0F2D"/>
    <w:rsid w:val="005C104B"/>
    <w:rsid w:val="005C194F"/>
    <w:rsid w:val="005C2949"/>
    <w:rsid w:val="005C2BBE"/>
    <w:rsid w:val="005C4B4E"/>
    <w:rsid w:val="005C4C38"/>
    <w:rsid w:val="005C61FF"/>
    <w:rsid w:val="005D0134"/>
    <w:rsid w:val="005D05FF"/>
    <w:rsid w:val="005D070B"/>
    <w:rsid w:val="005D1252"/>
    <w:rsid w:val="005D2EC2"/>
    <w:rsid w:val="005D3160"/>
    <w:rsid w:val="005D40BB"/>
    <w:rsid w:val="005D52E9"/>
    <w:rsid w:val="005D6FEA"/>
    <w:rsid w:val="005E006F"/>
    <w:rsid w:val="005E17C4"/>
    <w:rsid w:val="005E1816"/>
    <w:rsid w:val="005E1DA9"/>
    <w:rsid w:val="005E27B6"/>
    <w:rsid w:val="005E3C5B"/>
    <w:rsid w:val="005E3EC0"/>
    <w:rsid w:val="005E4638"/>
    <w:rsid w:val="005E68DB"/>
    <w:rsid w:val="005E6977"/>
    <w:rsid w:val="005E7C8C"/>
    <w:rsid w:val="005E7E72"/>
    <w:rsid w:val="005F0458"/>
    <w:rsid w:val="005F11B9"/>
    <w:rsid w:val="005F1840"/>
    <w:rsid w:val="005F2591"/>
    <w:rsid w:val="005F2EEE"/>
    <w:rsid w:val="005F3307"/>
    <w:rsid w:val="005F3A03"/>
    <w:rsid w:val="005F3E08"/>
    <w:rsid w:val="005F4438"/>
    <w:rsid w:val="005F4590"/>
    <w:rsid w:val="005F59FE"/>
    <w:rsid w:val="005F5B44"/>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76F7"/>
    <w:rsid w:val="00607CFB"/>
    <w:rsid w:val="006111A8"/>
    <w:rsid w:val="00611795"/>
    <w:rsid w:val="006119DE"/>
    <w:rsid w:val="00611E71"/>
    <w:rsid w:val="00612B8E"/>
    <w:rsid w:val="00613936"/>
    <w:rsid w:val="00614029"/>
    <w:rsid w:val="006149E6"/>
    <w:rsid w:val="00615036"/>
    <w:rsid w:val="00615929"/>
    <w:rsid w:val="00615B64"/>
    <w:rsid w:val="00615C49"/>
    <w:rsid w:val="00616D99"/>
    <w:rsid w:val="006171F9"/>
    <w:rsid w:val="00617783"/>
    <w:rsid w:val="006178BC"/>
    <w:rsid w:val="006206F2"/>
    <w:rsid w:val="0062111D"/>
    <w:rsid w:val="00621AF9"/>
    <w:rsid w:val="00621C0B"/>
    <w:rsid w:val="00622267"/>
    <w:rsid w:val="00622896"/>
    <w:rsid w:val="00622B85"/>
    <w:rsid w:val="00623E6D"/>
    <w:rsid w:val="006244A6"/>
    <w:rsid w:val="00624625"/>
    <w:rsid w:val="006254ED"/>
    <w:rsid w:val="00625739"/>
    <w:rsid w:val="006258B7"/>
    <w:rsid w:val="00625D98"/>
    <w:rsid w:val="00626835"/>
    <w:rsid w:val="00630E1A"/>
    <w:rsid w:val="006317E3"/>
    <w:rsid w:val="00631BFF"/>
    <w:rsid w:val="006337A0"/>
    <w:rsid w:val="00633AD1"/>
    <w:rsid w:val="006346F2"/>
    <w:rsid w:val="006354A7"/>
    <w:rsid w:val="006356B9"/>
    <w:rsid w:val="00635B34"/>
    <w:rsid w:val="00635F1E"/>
    <w:rsid w:val="006372A3"/>
    <w:rsid w:val="00637617"/>
    <w:rsid w:val="0064018F"/>
    <w:rsid w:val="0064090F"/>
    <w:rsid w:val="0064139C"/>
    <w:rsid w:val="00641655"/>
    <w:rsid w:val="0064217D"/>
    <w:rsid w:val="00643A15"/>
    <w:rsid w:val="00644D82"/>
    <w:rsid w:val="00645471"/>
    <w:rsid w:val="00645E46"/>
    <w:rsid w:val="0064694A"/>
    <w:rsid w:val="0064695B"/>
    <w:rsid w:val="006474F5"/>
    <w:rsid w:val="006479A7"/>
    <w:rsid w:val="00651E81"/>
    <w:rsid w:val="00653C5F"/>
    <w:rsid w:val="00654267"/>
    <w:rsid w:val="0065496D"/>
    <w:rsid w:val="00655668"/>
    <w:rsid w:val="00655B85"/>
    <w:rsid w:val="006568FE"/>
    <w:rsid w:val="00656C60"/>
    <w:rsid w:val="00656DE6"/>
    <w:rsid w:val="00656EC0"/>
    <w:rsid w:val="00657879"/>
    <w:rsid w:val="0066125D"/>
    <w:rsid w:val="006621A6"/>
    <w:rsid w:val="006634FA"/>
    <w:rsid w:val="0066388C"/>
    <w:rsid w:val="00663B68"/>
    <w:rsid w:val="00663DB9"/>
    <w:rsid w:val="00663E75"/>
    <w:rsid w:val="00664359"/>
    <w:rsid w:val="00664C6B"/>
    <w:rsid w:val="00665129"/>
    <w:rsid w:val="00665551"/>
    <w:rsid w:val="006655D9"/>
    <w:rsid w:val="00666C34"/>
    <w:rsid w:val="00666FBD"/>
    <w:rsid w:val="006708B9"/>
    <w:rsid w:val="006712BB"/>
    <w:rsid w:val="00671D33"/>
    <w:rsid w:val="00672192"/>
    <w:rsid w:val="006723DD"/>
    <w:rsid w:val="00672591"/>
    <w:rsid w:val="006726C7"/>
    <w:rsid w:val="00672B26"/>
    <w:rsid w:val="00672C1B"/>
    <w:rsid w:val="00673EC4"/>
    <w:rsid w:val="00673F06"/>
    <w:rsid w:val="00675968"/>
    <w:rsid w:val="00675CDD"/>
    <w:rsid w:val="00675F16"/>
    <w:rsid w:val="00676739"/>
    <w:rsid w:val="00676C36"/>
    <w:rsid w:val="006770E9"/>
    <w:rsid w:val="0068088D"/>
    <w:rsid w:val="0068118A"/>
    <w:rsid w:val="0068155B"/>
    <w:rsid w:val="00683232"/>
    <w:rsid w:val="00683A6C"/>
    <w:rsid w:val="00683FA2"/>
    <w:rsid w:val="00684F60"/>
    <w:rsid w:val="0068632B"/>
    <w:rsid w:val="006879BE"/>
    <w:rsid w:val="00690690"/>
    <w:rsid w:val="00690A89"/>
    <w:rsid w:val="00690F0C"/>
    <w:rsid w:val="0069167C"/>
    <w:rsid w:val="00692236"/>
    <w:rsid w:val="006957CD"/>
    <w:rsid w:val="00696AA0"/>
    <w:rsid w:val="006A0620"/>
    <w:rsid w:val="006A221E"/>
    <w:rsid w:val="006A3289"/>
    <w:rsid w:val="006A47D3"/>
    <w:rsid w:val="006A4A58"/>
    <w:rsid w:val="006A4B8A"/>
    <w:rsid w:val="006A4BFB"/>
    <w:rsid w:val="006A55B7"/>
    <w:rsid w:val="006A5A02"/>
    <w:rsid w:val="006A6AF9"/>
    <w:rsid w:val="006A6E1A"/>
    <w:rsid w:val="006A7DAC"/>
    <w:rsid w:val="006B02CF"/>
    <w:rsid w:val="006B23CF"/>
    <w:rsid w:val="006B3D53"/>
    <w:rsid w:val="006B46E4"/>
    <w:rsid w:val="006B4B0D"/>
    <w:rsid w:val="006B4C9E"/>
    <w:rsid w:val="006B5241"/>
    <w:rsid w:val="006B554B"/>
    <w:rsid w:val="006B6126"/>
    <w:rsid w:val="006B65AB"/>
    <w:rsid w:val="006B6F69"/>
    <w:rsid w:val="006B72A3"/>
    <w:rsid w:val="006B7B7B"/>
    <w:rsid w:val="006B7BFB"/>
    <w:rsid w:val="006C03DE"/>
    <w:rsid w:val="006C0537"/>
    <w:rsid w:val="006C053B"/>
    <w:rsid w:val="006C0ECC"/>
    <w:rsid w:val="006C1114"/>
    <w:rsid w:val="006C19E4"/>
    <w:rsid w:val="006C1C64"/>
    <w:rsid w:val="006C2162"/>
    <w:rsid w:val="006C2A89"/>
    <w:rsid w:val="006C32FF"/>
    <w:rsid w:val="006C3533"/>
    <w:rsid w:val="006C40B4"/>
    <w:rsid w:val="006C5938"/>
    <w:rsid w:val="006C689B"/>
    <w:rsid w:val="006C7B34"/>
    <w:rsid w:val="006D12EC"/>
    <w:rsid w:val="006D1327"/>
    <w:rsid w:val="006D22E9"/>
    <w:rsid w:val="006D3327"/>
    <w:rsid w:val="006D3C43"/>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5661"/>
    <w:rsid w:val="006E5A2C"/>
    <w:rsid w:val="006E5E0A"/>
    <w:rsid w:val="006E6753"/>
    <w:rsid w:val="006E6AC7"/>
    <w:rsid w:val="006E6B55"/>
    <w:rsid w:val="006E6ECB"/>
    <w:rsid w:val="006F0025"/>
    <w:rsid w:val="006F0B73"/>
    <w:rsid w:val="006F0ED9"/>
    <w:rsid w:val="006F132A"/>
    <w:rsid w:val="006F2597"/>
    <w:rsid w:val="006F2F24"/>
    <w:rsid w:val="006F35F0"/>
    <w:rsid w:val="006F3E1C"/>
    <w:rsid w:val="006F3F47"/>
    <w:rsid w:val="006F3F53"/>
    <w:rsid w:val="006F44FA"/>
    <w:rsid w:val="006F59BC"/>
    <w:rsid w:val="006F6225"/>
    <w:rsid w:val="006F661B"/>
    <w:rsid w:val="00700901"/>
    <w:rsid w:val="00701682"/>
    <w:rsid w:val="0070201A"/>
    <w:rsid w:val="007033AB"/>
    <w:rsid w:val="0071042D"/>
    <w:rsid w:val="0071256A"/>
    <w:rsid w:val="007127C7"/>
    <w:rsid w:val="007128C9"/>
    <w:rsid w:val="00712984"/>
    <w:rsid w:val="007138B6"/>
    <w:rsid w:val="00715D08"/>
    <w:rsid w:val="00715DD4"/>
    <w:rsid w:val="00716EDE"/>
    <w:rsid w:val="007175E5"/>
    <w:rsid w:val="00717982"/>
    <w:rsid w:val="00717EA3"/>
    <w:rsid w:val="0072003A"/>
    <w:rsid w:val="007204D7"/>
    <w:rsid w:val="00721215"/>
    <w:rsid w:val="00722A0B"/>
    <w:rsid w:val="00723DE4"/>
    <w:rsid w:val="00724738"/>
    <w:rsid w:val="00724CD9"/>
    <w:rsid w:val="007253CB"/>
    <w:rsid w:val="007263C6"/>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6CC"/>
    <w:rsid w:val="00741BFE"/>
    <w:rsid w:val="0074271C"/>
    <w:rsid w:val="00743823"/>
    <w:rsid w:val="00743A35"/>
    <w:rsid w:val="00743DE1"/>
    <w:rsid w:val="00744E7C"/>
    <w:rsid w:val="007477F2"/>
    <w:rsid w:val="00747866"/>
    <w:rsid w:val="00747C4B"/>
    <w:rsid w:val="00750FB2"/>
    <w:rsid w:val="007523C2"/>
    <w:rsid w:val="00752E51"/>
    <w:rsid w:val="00754ACB"/>
    <w:rsid w:val="00755817"/>
    <w:rsid w:val="00756479"/>
    <w:rsid w:val="0075777C"/>
    <w:rsid w:val="00757F7C"/>
    <w:rsid w:val="007600F1"/>
    <w:rsid w:val="00760507"/>
    <w:rsid w:val="00761DBC"/>
    <w:rsid w:val="00762AAE"/>
    <w:rsid w:val="00762FC2"/>
    <w:rsid w:val="0076302D"/>
    <w:rsid w:val="0076305C"/>
    <w:rsid w:val="007635FB"/>
    <w:rsid w:val="00763C0D"/>
    <w:rsid w:val="007644C0"/>
    <w:rsid w:val="007646C9"/>
    <w:rsid w:val="00764DCE"/>
    <w:rsid w:val="00764EDB"/>
    <w:rsid w:val="00765284"/>
    <w:rsid w:val="00765684"/>
    <w:rsid w:val="0076677F"/>
    <w:rsid w:val="00767804"/>
    <w:rsid w:val="007704F3"/>
    <w:rsid w:val="007719E9"/>
    <w:rsid w:val="00771EC8"/>
    <w:rsid w:val="00773172"/>
    <w:rsid w:val="007732A0"/>
    <w:rsid w:val="00773749"/>
    <w:rsid w:val="00774FC8"/>
    <w:rsid w:val="00775A84"/>
    <w:rsid w:val="00782235"/>
    <w:rsid w:val="007825C0"/>
    <w:rsid w:val="007855C3"/>
    <w:rsid w:val="00785D78"/>
    <w:rsid w:val="00786045"/>
    <w:rsid w:val="00786239"/>
    <w:rsid w:val="00786EFC"/>
    <w:rsid w:val="00787027"/>
    <w:rsid w:val="007877DE"/>
    <w:rsid w:val="00787DBD"/>
    <w:rsid w:val="00787E1A"/>
    <w:rsid w:val="00787E7C"/>
    <w:rsid w:val="007910E1"/>
    <w:rsid w:val="007911FC"/>
    <w:rsid w:val="00792351"/>
    <w:rsid w:val="00792430"/>
    <w:rsid w:val="00793624"/>
    <w:rsid w:val="0079371D"/>
    <w:rsid w:val="00794B18"/>
    <w:rsid w:val="00795989"/>
    <w:rsid w:val="00795A2A"/>
    <w:rsid w:val="00796919"/>
    <w:rsid w:val="007970FF"/>
    <w:rsid w:val="0079764B"/>
    <w:rsid w:val="0079769D"/>
    <w:rsid w:val="007A000D"/>
    <w:rsid w:val="007A00FB"/>
    <w:rsid w:val="007A0963"/>
    <w:rsid w:val="007A1364"/>
    <w:rsid w:val="007A146A"/>
    <w:rsid w:val="007A1739"/>
    <w:rsid w:val="007A1BE5"/>
    <w:rsid w:val="007A26C8"/>
    <w:rsid w:val="007A2D06"/>
    <w:rsid w:val="007A4C28"/>
    <w:rsid w:val="007A508D"/>
    <w:rsid w:val="007A59CF"/>
    <w:rsid w:val="007A6248"/>
    <w:rsid w:val="007B0B19"/>
    <w:rsid w:val="007B1119"/>
    <w:rsid w:val="007B1167"/>
    <w:rsid w:val="007B1D5B"/>
    <w:rsid w:val="007B2654"/>
    <w:rsid w:val="007B2707"/>
    <w:rsid w:val="007B3089"/>
    <w:rsid w:val="007B3203"/>
    <w:rsid w:val="007B3FEF"/>
    <w:rsid w:val="007B4BC3"/>
    <w:rsid w:val="007B6989"/>
    <w:rsid w:val="007B6C23"/>
    <w:rsid w:val="007B7025"/>
    <w:rsid w:val="007C1112"/>
    <w:rsid w:val="007C189B"/>
    <w:rsid w:val="007C1A59"/>
    <w:rsid w:val="007C29EF"/>
    <w:rsid w:val="007C2BF2"/>
    <w:rsid w:val="007C2E72"/>
    <w:rsid w:val="007C315E"/>
    <w:rsid w:val="007C356E"/>
    <w:rsid w:val="007C4046"/>
    <w:rsid w:val="007C498B"/>
    <w:rsid w:val="007C54BD"/>
    <w:rsid w:val="007C57BC"/>
    <w:rsid w:val="007C6A43"/>
    <w:rsid w:val="007C7261"/>
    <w:rsid w:val="007D036C"/>
    <w:rsid w:val="007D1A18"/>
    <w:rsid w:val="007D2AE1"/>
    <w:rsid w:val="007D2F9E"/>
    <w:rsid w:val="007D2FE0"/>
    <w:rsid w:val="007D46A2"/>
    <w:rsid w:val="007D6FF5"/>
    <w:rsid w:val="007D70A2"/>
    <w:rsid w:val="007E111D"/>
    <w:rsid w:val="007E2649"/>
    <w:rsid w:val="007E2939"/>
    <w:rsid w:val="007E31BC"/>
    <w:rsid w:val="007E3AD1"/>
    <w:rsid w:val="007E4169"/>
    <w:rsid w:val="007E4F4C"/>
    <w:rsid w:val="007E5471"/>
    <w:rsid w:val="007E54A6"/>
    <w:rsid w:val="007E5EF8"/>
    <w:rsid w:val="007E5FC1"/>
    <w:rsid w:val="007E6E9F"/>
    <w:rsid w:val="007E719B"/>
    <w:rsid w:val="007E71F7"/>
    <w:rsid w:val="007E75BC"/>
    <w:rsid w:val="007F3D98"/>
    <w:rsid w:val="007F56D3"/>
    <w:rsid w:val="007F5A51"/>
    <w:rsid w:val="007F5F7D"/>
    <w:rsid w:val="007F6749"/>
    <w:rsid w:val="0080049C"/>
    <w:rsid w:val="00801A29"/>
    <w:rsid w:val="00801B61"/>
    <w:rsid w:val="008025E1"/>
    <w:rsid w:val="008028CE"/>
    <w:rsid w:val="00802AAF"/>
    <w:rsid w:val="00803963"/>
    <w:rsid w:val="00803A96"/>
    <w:rsid w:val="00803CD0"/>
    <w:rsid w:val="00804A3E"/>
    <w:rsid w:val="008055F9"/>
    <w:rsid w:val="00805E6E"/>
    <w:rsid w:val="0080621A"/>
    <w:rsid w:val="00807256"/>
    <w:rsid w:val="00810263"/>
    <w:rsid w:val="00810F08"/>
    <w:rsid w:val="00811DB9"/>
    <w:rsid w:val="00812398"/>
    <w:rsid w:val="008123E6"/>
    <w:rsid w:val="008125CE"/>
    <w:rsid w:val="00814783"/>
    <w:rsid w:val="00814CFB"/>
    <w:rsid w:val="00815D86"/>
    <w:rsid w:val="0081692A"/>
    <w:rsid w:val="008171E1"/>
    <w:rsid w:val="00820209"/>
    <w:rsid w:val="0082187A"/>
    <w:rsid w:val="008223D9"/>
    <w:rsid w:val="0082267C"/>
    <w:rsid w:val="0082310F"/>
    <w:rsid w:val="00823DB7"/>
    <w:rsid w:val="00823F28"/>
    <w:rsid w:val="00824B4E"/>
    <w:rsid w:val="00824C12"/>
    <w:rsid w:val="00824FC5"/>
    <w:rsid w:val="008251A9"/>
    <w:rsid w:val="00830832"/>
    <w:rsid w:val="008308FA"/>
    <w:rsid w:val="00831530"/>
    <w:rsid w:val="008325B7"/>
    <w:rsid w:val="008328DD"/>
    <w:rsid w:val="00832D9F"/>
    <w:rsid w:val="00835ECA"/>
    <w:rsid w:val="00836118"/>
    <w:rsid w:val="00836458"/>
    <w:rsid w:val="0083732F"/>
    <w:rsid w:val="00837CBC"/>
    <w:rsid w:val="00841C3B"/>
    <w:rsid w:val="00842788"/>
    <w:rsid w:val="00842B97"/>
    <w:rsid w:val="00842BB2"/>
    <w:rsid w:val="00842E85"/>
    <w:rsid w:val="00843724"/>
    <w:rsid w:val="008446D9"/>
    <w:rsid w:val="0084570C"/>
    <w:rsid w:val="0084790C"/>
    <w:rsid w:val="00847A5A"/>
    <w:rsid w:val="00847E8D"/>
    <w:rsid w:val="00850C2B"/>
    <w:rsid w:val="00851062"/>
    <w:rsid w:val="00851697"/>
    <w:rsid w:val="00851E41"/>
    <w:rsid w:val="0085306C"/>
    <w:rsid w:val="008546AE"/>
    <w:rsid w:val="008546D7"/>
    <w:rsid w:val="00854DED"/>
    <w:rsid w:val="00855A72"/>
    <w:rsid w:val="008564F9"/>
    <w:rsid w:val="00856ECA"/>
    <w:rsid w:val="00860FF5"/>
    <w:rsid w:val="0086125B"/>
    <w:rsid w:val="00862A4A"/>
    <w:rsid w:val="0086333C"/>
    <w:rsid w:val="008634C6"/>
    <w:rsid w:val="00865820"/>
    <w:rsid w:val="00867138"/>
    <w:rsid w:val="00867508"/>
    <w:rsid w:val="00867ECF"/>
    <w:rsid w:val="0087004B"/>
    <w:rsid w:val="00870733"/>
    <w:rsid w:val="00870A71"/>
    <w:rsid w:val="008716AC"/>
    <w:rsid w:val="00871793"/>
    <w:rsid w:val="008717DA"/>
    <w:rsid w:val="008719D9"/>
    <w:rsid w:val="00871F34"/>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60D"/>
    <w:rsid w:val="00882848"/>
    <w:rsid w:val="00882CF2"/>
    <w:rsid w:val="00884166"/>
    <w:rsid w:val="00890357"/>
    <w:rsid w:val="00891500"/>
    <w:rsid w:val="008919E2"/>
    <w:rsid w:val="00892B80"/>
    <w:rsid w:val="0089387A"/>
    <w:rsid w:val="008948ED"/>
    <w:rsid w:val="0089591D"/>
    <w:rsid w:val="00895CD5"/>
    <w:rsid w:val="00895DBB"/>
    <w:rsid w:val="00896622"/>
    <w:rsid w:val="008967FB"/>
    <w:rsid w:val="00896B09"/>
    <w:rsid w:val="00896C81"/>
    <w:rsid w:val="00897505"/>
    <w:rsid w:val="008977AF"/>
    <w:rsid w:val="00897ABE"/>
    <w:rsid w:val="00897C7F"/>
    <w:rsid w:val="00897E0A"/>
    <w:rsid w:val="00897E2B"/>
    <w:rsid w:val="008A066D"/>
    <w:rsid w:val="008A163C"/>
    <w:rsid w:val="008A1EEF"/>
    <w:rsid w:val="008A3FFC"/>
    <w:rsid w:val="008A40D7"/>
    <w:rsid w:val="008A44F8"/>
    <w:rsid w:val="008A4B8B"/>
    <w:rsid w:val="008A5057"/>
    <w:rsid w:val="008A58AA"/>
    <w:rsid w:val="008A68AA"/>
    <w:rsid w:val="008A6C63"/>
    <w:rsid w:val="008A70D6"/>
    <w:rsid w:val="008A77AC"/>
    <w:rsid w:val="008B02AC"/>
    <w:rsid w:val="008B0EA4"/>
    <w:rsid w:val="008B139C"/>
    <w:rsid w:val="008B1B7A"/>
    <w:rsid w:val="008B2735"/>
    <w:rsid w:val="008B3837"/>
    <w:rsid w:val="008B3C1C"/>
    <w:rsid w:val="008B452A"/>
    <w:rsid w:val="008B50E2"/>
    <w:rsid w:val="008B5985"/>
    <w:rsid w:val="008B6338"/>
    <w:rsid w:val="008C0237"/>
    <w:rsid w:val="008C19BD"/>
    <w:rsid w:val="008C222A"/>
    <w:rsid w:val="008C284C"/>
    <w:rsid w:val="008C2FE7"/>
    <w:rsid w:val="008C3D04"/>
    <w:rsid w:val="008C50AB"/>
    <w:rsid w:val="008C52A7"/>
    <w:rsid w:val="008C581B"/>
    <w:rsid w:val="008C78D6"/>
    <w:rsid w:val="008C7C09"/>
    <w:rsid w:val="008C7DF4"/>
    <w:rsid w:val="008D0B5F"/>
    <w:rsid w:val="008D0CF4"/>
    <w:rsid w:val="008D1A52"/>
    <w:rsid w:val="008D219D"/>
    <w:rsid w:val="008D2741"/>
    <w:rsid w:val="008D2858"/>
    <w:rsid w:val="008D31CD"/>
    <w:rsid w:val="008D3E6F"/>
    <w:rsid w:val="008D4099"/>
    <w:rsid w:val="008D4804"/>
    <w:rsid w:val="008E1EFE"/>
    <w:rsid w:val="008E2D15"/>
    <w:rsid w:val="008E3412"/>
    <w:rsid w:val="008E3990"/>
    <w:rsid w:val="008E493F"/>
    <w:rsid w:val="008E4AEF"/>
    <w:rsid w:val="008E5775"/>
    <w:rsid w:val="008E57E8"/>
    <w:rsid w:val="008E73DE"/>
    <w:rsid w:val="008E76C1"/>
    <w:rsid w:val="008E7C4A"/>
    <w:rsid w:val="008F0170"/>
    <w:rsid w:val="008F0492"/>
    <w:rsid w:val="008F0543"/>
    <w:rsid w:val="008F290E"/>
    <w:rsid w:val="008F2FC1"/>
    <w:rsid w:val="008F3A78"/>
    <w:rsid w:val="008F3C53"/>
    <w:rsid w:val="008F4963"/>
    <w:rsid w:val="008F4E23"/>
    <w:rsid w:val="008F4FAC"/>
    <w:rsid w:val="008F708B"/>
    <w:rsid w:val="008F77A3"/>
    <w:rsid w:val="008F79BF"/>
    <w:rsid w:val="00901343"/>
    <w:rsid w:val="00901929"/>
    <w:rsid w:val="009019BA"/>
    <w:rsid w:val="0090201B"/>
    <w:rsid w:val="009023AB"/>
    <w:rsid w:val="0090260E"/>
    <w:rsid w:val="00902B0F"/>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E9F"/>
    <w:rsid w:val="0091509D"/>
    <w:rsid w:val="0091616F"/>
    <w:rsid w:val="00917667"/>
    <w:rsid w:val="00917973"/>
    <w:rsid w:val="009200BB"/>
    <w:rsid w:val="00920661"/>
    <w:rsid w:val="00920958"/>
    <w:rsid w:val="00920F50"/>
    <w:rsid w:val="0092137C"/>
    <w:rsid w:val="009215FF"/>
    <w:rsid w:val="00921B0F"/>
    <w:rsid w:val="00922211"/>
    <w:rsid w:val="00923514"/>
    <w:rsid w:val="0092410B"/>
    <w:rsid w:val="00924CB6"/>
    <w:rsid w:val="00924FD6"/>
    <w:rsid w:val="00925908"/>
    <w:rsid w:val="00925C29"/>
    <w:rsid w:val="00926769"/>
    <w:rsid w:val="00926A63"/>
    <w:rsid w:val="00927011"/>
    <w:rsid w:val="009272FE"/>
    <w:rsid w:val="00927826"/>
    <w:rsid w:val="00927F12"/>
    <w:rsid w:val="00927FD3"/>
    <w:rsid w:val="009329B2"/>
    <w:rsid w:val="00932F2A"/>
    <w:rsid w:val="00933087"/>
    <w:rsid w:val="00933110"/>
    <w:rsid w:val="00933A25"/>
    <w:rsid w:val="009346C9"/>
    <w:rsid w:val="00935602"/>
    <w:rsid w:val="00936C9E"/>
    <w:rsid w:val="009370DB"/>
    <w:rsid w:val="00937D31"/>
    <w:rsid w:val="00937EDB"/>
    <w:rsid w:val="009403DE"/>
    <w:rsid w:val="00941399"/>
    <w:rsid w:val="009415FE"/>
    <w:rsid w:val="00941DFD"/>
    <w:rsid w:val="00941E39"/>
    <w:rsid w:val="009420FA"/>
    <w:rsid w:val="00942794"/>
    <w:rsid w:val="009427EC"/>
    <w:rsid w:val="00943403"/>
    <w:rsid w:val="00943519"/>
    <w:rsid w:val="00943BBF"/>
    <w:rsid w:val="00945C21"/>
    <w:rsid w:val="00945D04"/>
    <w:rsid w:val="0094777C"/>
    <w:rsid w:val="009507FB"/>
    <w:rsid w:val="00950B52"/>
    <w:rsid w:val="00952E12"/>
    <w:rsid w:val="009535EA"/>
    <w:rsid w:val="009537D6"/>
    <w:rsid w:val="009538E3"/>
    <w:rsid w:val="009549C2"/>
    <w:rsid w:val="00955BE4"/>
    <w:rsid w:val="0095684E"/>
    <w:rsid w:val="00956EBF"/>
    <w:rsid w:val="00957E5C"/>
    <w:rsid w:val="009626C9"/>
    <w:rsid w:val="00963534"/>
    <w:rsid w:val="00964202"/>
    <w:rsid w:val="009642E7"/>
    <w:rsid w:val="0096498D"/>
    <w:rsid w:val="00965102"/>
    <w:rsid w:val="009675B4"/>
    <w:rsid w:val="00967814"/>
    <w:rsid w:val="00967B0D"/>
    <w:rsid w:val="0097022F"/>
    <w:rsid w:val="0097024E"/>
    <w:rsid w:val="00970639"/>
    <w:rsid w:val="00970DE3"/>
    <w:rsid w:val="00971372"/>
    <w:rsid w:val="009719D0"/>
    <w:rsid w:val="00971BC1"/>
    <w:rsid w:val="00971C7D"/>
    <w:rsid w:val="0097399E"/>
    <w:rsid w:val="00975027"/>
    <w:rsid w:val="009750A4"/>
    <w:rsid w:val="009756EF"/>
    <w:rsid w:val="00975AE8"/>
    <w:rsid w:val="009764EF"/>
    <w:rsid w:val="0097660C"/>
    <w:rsid w:val="00976D69"/>
    <w:rsid w:val="00977492"/>
    <w:rsid w:val="0098077B"/>
    <w:rsid w:val="009818C3"/>
    <w:rsid w:val="009839E7"/>
    <w:rsid w:val="009847DF"/>
    <w:rsid w:val="00984896"/>
    <w:rsid w:val="009849FD"/>
    <w:rsid w:val="00984A91"/>
    <w:rsid w:val="00985A1F"/>
    <w:rsid w:val="00986BEB"/>
    <w:rsid w:val="0098792D"/>
    <w:rsid w:val="00990A1B"/>
    <w:rsid w:val="009913B3"/>
    <w:rsid w:val="009933C1"/>
    <w:rsid w:val="009936CC"/>
    <w:rsid w:val="00994CDD"/>
    <w:rsid w:val="00995549"/>
    <w:rsid w:val="00995E0A"/>
    <w:rsid w:val="00996AE5"/>
    <w:rsid w:val="00997AAB"/>
    <w:rsid w:val="009A02C0"/>
    <w:rsid w:val="009A02D8"/>
    <w:rsid w:val="009A0BAC"/>
    <w:rsid w:val="009A0FD7"/>
    <w:rsid w:val="009A159C"/>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B06B6"/>
    <w:rsid w:val="009B0926"/>
    <w:rsid w:val="009B0B17"/>
    <w:rsid w:val="009B123F"/>
    <w:rsid w:val="009B15DA"/>
    <w:rsid w:val="009B27EE"/>
    <w:rsid w:val="009B33BC"/>
    <w:rsid w:val="009B4D5D"/>
    <w:rsid w:val="009B5062"/>
    <w:rsid w:val="009B5316"/>
    <w:rsid w:val="009B68A2"/>
    <w:rsid w:val="009C07D4"/>
    <w:rsid w:val="009C0851"/>
    <w:rsid w:val="009C1417"/>
    <w:rsid w:val="009C2392"/>
    <w:rsid w:val="009C239C"/>
    <w:rsid w:val="009C2558"/>
    <w:rsid w:val="009C3066"/>
    <w:rsid w:val="009C382C"/>
    <w:rsid w:val="009C3A2F"/>
    <w:rsid w:val="009C54C0"/>
    <w:rsid w:val="009D0D2F"/>
    <w:rsid w:val="009D15E1"/>
    <w:rsid w:val="009D1916"/>
    <w:rsid w:val="009D1DBA"/>
    <w:rsid w:val="009D1E83"/>
    <w:rsid w:val="009D21DF"/>
    <w:rsid w:val="009D33D6"/>
    <w:rsid w:val="009D37DE"/>
    <w:rsid w:val="009D393B"/>
    <w:rsid w:val="009D5DCB"/>
    <w:rsid w:val="009D5F8A"/>
    <w:rsid w:val="009D61CF"/>
    <w:rsid w:val="009D67B2"/>
    <w:rsid w:val="009D772F"/>
    <w:rsid w:val="009E09C7"/>
    <w:rsid w:val="009E0DA5"/>
    <w:rsid w:val="009E11B7"/>
    <w:rsid w:val="009E12E6"/>
    <w:rsid w:val="009E2017"/>
    <w:rsid w:val="009E367C"/>
    <w:rsid w:val="009E37B2"/>
    <w:rsid w:val="009E5249"/>
    <w:rsid w:val="009E5336"/>
    <w:rsid w:val="009E53C9"/>
    <w:rsid w:val="009E5515"/>
    <w:rsid w:val="009E5802"/>
    <w:rsid w:val="009F0727"/>
    <w:rsid w:val="009F0A81"/>
    <w:rsid w:val="009F0B4F"/>
    <w:rsid w:val="009F0C99"/>
    <w:rsid w:val="009F0E3B"/>
    <w:rsid w:val="009F247B"/>
    <w:rsid w:val="009F3101"/>
    <w:rsid w:val="009F3111"/>
    <w:rsid w:val="009F4DA0"/>
    <w:rsid w:val="009F4DDA"/>
    <w:rsid w:val="009F5735"/>
    <w:rsid w:val="009F5942"/>
    <w:rsid w:val="009F5B03"/>
    <w:rsid w:val="009F5FFD"/>
    <w:rsid w:val="009F763C"/>
    <w:rsid w:val="009F7873"/>
    <w:rsid w:val="009F7A19"/>
    <w:rsid w:val="00A00725"/>
    <w:rsid w:val="00A0104F"/>
    <w:rsid w:val="00A01450"/>
    <w:rsid w:val="00A02671"/>
    <w:rsid w:val="00A02862"/>
    <w:rsid w:val="00A03091"/>
    <w:rsid w:val="00A04B41"/>
    <w:rsid w:val="00A056F5"/>
    <w:rsid w:val="00A057ED"/>
    <w:rsid w:val="00A05A62"/>
    <w:rsid w:val="00A05E49"/>
    <w:rsid w:val="00A06395"/>
    <w:rsid w:val="00A06494"/>
    <w:rsid w:val="00A0654A"/>
    <w:rsid w:val="00A072B1"/>
    <w:rsid w:val="00A07682"/>
    <w:rsid w:val="00A10043"/>
    <w:rsid w:val="00A10CE3"/>
    <w:rsid w:val="00A10FC4"/>
    <w:rsid w:val="00A12128"/>
    <w:rsid w:val="00A12359"/>
    <w:rsid w:val="00A123CF"/>
    <w:rsid w:val="00A12768"/>
    <w:rsid w:val="00A12EF3"/>
    <w:rsid w:val="00A135E6"/>
    <w:rsid w:val="00A139D5"/>
    <w:rsid w:val="00A14202"/>
    <w:rsid w:val="00A144B1"/>
    <w:rsid w:val="00A14BD4"/>
    <w:rsid w:val="00A15086"/>
    <w:rsid w:val="00A1541C"/>
    <w:rsid w:val="00A20489"/>
    <w:rsid w:val="00A218AC"/>
    <w:rsid w:val="00A21C8A"/>
    <w:rsid w:val="00A21F88"/>
    <w:rsid w:val="00A22BBD"/>
    <w:rsid w:val="00A23E1C"/>
    <w:rsid w:val="00A2466A"/>
    <w:rsid w:val="00A24DCF"/>
    <w:rsid w:val="00A25700"/>
    <w:rsid w:val="00A25A40"/>
    <w:rsid w:val="00A25DF1"/>
    <w:rsid w:val="00A26777"/>
    <w:rsid w:val="00A267A1"/>
    <w:rsid w:val="00A268F8"/>
    <w:rsid w:val="00A27143"/>
    <w:rsid w:val="00A27933"/>
    <w:rsid w:val="00A308A4"/>
    <w:rsid w:val="00A31B8A"/>
    <w:rsid w:val="00A32260"/>
    <w:rsid w:val="00A329BB"/>
    <w:rsid w:val="00A32D91"/>
    <w:rsid w:val="00A330BD"/>
    <w:rsid w:val="00A3331F"/>
    <w:rsid w:val="00A3392D"/>
    <w:rsid w:val="00A36042"/>
    <w:rsid w:val="00A3666A"/>
    <w:rsid w:val="00A377A1"/>
    <w:rsid w:val="00A3782B"/>
    <w:rsid w:val="00A40134"/>
    <w:rsid w:val="00A41293"/>
    <w:rsid w:val="00A427E0"/>
    <w:rsid w:val="00A434AE"/>
    <w:rsid w:val="00A4514C"/>
    <w:rsid w:val="00A4697D"/>
    <w:rsid w:val="00A5026F"/>
    <w:rsid w:val="00A507E4"/>
    <w:rsid w:val="00A51515"/>
    <w:rsid w:val="00A523D7"/>
    <w:rsid w:val="00A54630"/>
    <w:rsid w:val="00A55852"/>
    <w:rsid w:val="00A56A47"/>
    <w:rsid w:val="00A57254"/>
    <w:rsid w:val="00A60624"/>
    <w:rsid w:val="00A60635"/>
    <w:rsid w:val="00A60792"/>
    <w:rsid w:val="00A60F5C"/>
    <w:rsid w:val="00A6189C"/>
    <w:rsid w:val="00A62377"/>
    <w:rsid w:val="00A624F3"/>
    <w:rsid w:val="00A62899"/>
    <w:rsid w:val="00A63D26"/>
    <w:rsid w:val="00A651DE"/>
    <w:rsid w:val="00A657C9"/>
    <w:rsid w:val="00A66401"/>
    <w:rsid w:val="00A66EDD"/>
    <w:rsid w:val="00A71492"/>
    <w:rsid w:val="00A715FF"/>
    <w:rsid w:val="00A71BF7"/>
    <w:rsid w:val="00A725E8"/>
    <w:rsid w:val="00A729C3"/>
    <w:rsid w:val="00A73550"/>
    <w:rsid w:val="00A73987"/>
    <w:rsid w:val="00A749AD"/>
    <w:rsid w:val="00A74CC8"/>
    <w:rsid w:val="00A7609C"/>
    <w:rsid w:val="00A766D1"/>
    <w:rsid w:val="00A76AC5"/>
    <w:rsid w:val="00A7711A"/>
    <w:rsid w:val="00A7798A"/>
    <w:rsid w:val="00A80313"/>
    <w:rsid w:val="00A80A5F"/>
    <w:rsid w:val="00A813BF"/>
    <w:rsid w:val="00A81705"/>
    <w:rsid w:val="00A84C7D"/>
    <w:rsid w:val="00A85215"/>
    <w:rsid w:val="00A85250"/>
    <w:rsid w:val="00A855CD"/>
    <w:rsid w:val="00A87D08"/>
    <w:rsid w:val="00A91A6A"/>
    <w:rsid w:val="00A9215F"/>
    <w:rsid w:val="00A9262B"/>
    <w:rsid w:val="00A93437"/>
    <w:rsid w:val="00A94205"/>
    <w:rsid w:val="00A94F7B"/>
    <w:rsid w:val="00A95919"/>
    <w:rsid w:val="00A95B9D"/>
    <w:rsid w:val="00A95D03"/>
    <w:rsid w:val="00A95F50"/>
    <w:rsid w:val="00A964E5"/>
    <w:rsid w:val="00A97CF3"/>
    <w:rsid w:val="00AA005D"/>
    <w:rsid w:val="00AA0806"/>
    <w:rsid w:val="00AA18F0"/>
    <w:rsid w:val="00AA19CB"/>
    <w:rsid w:val="00AA45D9"/>
    <w:rsid w:val="00AA686C"/>
    <w:rsid w:val="00AB02AE"/>
    <w:rsid w:val="00AB1304"/>
    <w:rsid w:val="00AB15C6"/>
    <w:rsid w:val="00AB1ECE"/>
    <w:rsid w:val="00AB3374"/>
    <w:rsid w:val="00AB3D58"/>
    <w:rsid w:val="00AB3D84"/>
    <w:rsid w:val="00AB3F5D"/>
    <w:rsid w:val="00AB41C7"/>
    <w:rsid w:val="00AB4319"/>
    <w:rsid w:val="00AB431C"/>
    <w:rsid w:val="00AB4850"/>
    <w:rsid w:val="00AB53F2"/>
    <w:rsid w:val="00AB5A40"/>
    <w:rsid w:val="00AB5B8A"/>
    <w:rsid w:val="00AB638F"/>
    <w:rsid w:val="00AB6C8B"/>
    <w:rsid w:val="00AB7F3B"/>
    <w:rsid w:val="00AC00B6"/>
    <w:rsid w:val="00AC0850"/>
    <w:rsid w:val="00AC110F"/>
    <w:rsid w:val="00AC1247"/>
    <w:rsid w:val="00AC1924"/>
    <w:rsid w:val="00AC302E"/>
    <w:rsid w:val="00AC3F7E"/>
    <w:rsid w:val="00AC4877"/>
    <w:rsid w:val="00AC52C1"/>
    <w:rsid w:val="00AC5822"/>
    <w:rsid w:val="00AC59C6"/>
    <w:rsid w:val="00AC5FFB"/>
    <w:rsid w:val="00AC6E48"/>
    <w:rsid w:val="00AD005A"/>
    <w:rsid w:val="00AD0FBB"/>
    <w:rsid w:val="00AD1FED"/>
    <w:rsid w:val="00AD252E"/>
    <w:rsid w:val="00AD284B"/>
    <w:rsid w:val="00AD2A21"/>
    <w:rsid w:val="00AD2E1E"/>
    <w:rsid w:val="00AD4C12"/>
    <w:rsid w:val="00AD4EDE"/>
    <w:rsid w:val="00AD4FB5"/>
    <w:rsid w:val="00AD52F9"/>
    <w:rsid w:val="00AD631A"/>
    <w:rsid w:val="00AD6428"/>
    <w:rsid w:val="00AE09C4"/>
    <w:rsid w:val="00AE0BE0"/>
    <w:rsid w:val="00AE0D3C"/>
    <w:rsid w:val="00AE0F26"/>
    <w:rsid w:val="00AE1134"/>
    <w:rsid w:val="00AE155C"/>
    <w:rsid w:val="00AE19AF"/>
    <w:rsid w:val="00AE2569"/>
    <w:rsid w:val="00AE2819"/>
    <w:rsid w:val="00AE45AF"/>
    <w:rsid w:val="00AE4899"/>
    <w:rsid w:val="00AE4B35"/>
    <w:rsid w:val="00AE5AB1"/>
    <w:rsid w:val="00AE6AD7"/>
    <w:rsid w:val="00AE7C4B"/>
    <w:rsid w:val="00AF04FC"/>
    <w:rsid w:val="00AF0A0C"/>
    <w:rsid w:val="00AF1772"/>
    <w:rsid w:val="00AF1E3D"/>
    <w:rsid w:val="00AF3021"/>
    <w:rsid w:val="00AF3338"/>
    <w:rsid w:val="00AF48C9"/>
    <w:rsid w:val="00AF663D"/>
    <w:rsid w:val="00AF6C5C"/>
    <w:rsid w:val="00AF6F81"/>
    <w:rsid w:val="00B008DF"/>
    <w:rsid w:val="00B00EDC"/>
    <w:rsid w:val="00B00FF3"/>
    <w:rsid w:val="00B01F6A"/>
    <w:rsid w:val="00B027E7"/>
    <w:rsid w:val="00B02CBC"/>
    <w:rsid w:val="00B04701"/>
    <w:rsid w:val="00B04A8F"/>
    <w:rsid w:val="00B0538D"/>
    <w:rsid w:val="00B0594E"/>
    <w:rsid w:val="00B05A44"/>
    <w:rsid w:val="00B06A4C"/>
    <w:rsid w:val="00B10384"/>
    <w:rsid w:val="00B105E1"/>
    <w:rsid w:val="00B11186"/>
    <w:rsid w:val="00B11615"/>
    <w:rsid w:val="00B12A0E"/>
    <w:rsid w:val="00B12B4A"/>
    <w:rsid w:val="00B12FDB"/>
    <w:rsid w:val="00B1317B"/>
    <w:rsid w:val="00B132BA"/>
    <w:rsid w:val="00B1331E"/>
    <w:rsid w:val="00B1444C"/>
    <w:rsid w:val="00B14F1D"/>
    <w:rsid w:val="00B154A2"/>
    <w:rsid w:val="00B1568B"/>
    <w:rsid w:val="00B15FBB"/>
    <w:rsid w:val="00B1657C"/>
    <w:rsid w:val="00B16DBD"/>
    <w:rsid w:val="00B17A85"/>
    <w:rsid w:val="00B17B79"/>
    <w:rsid w:val="00B17BF2"/>
    <w:rsid w:val="00B209C1"/>
    <w:rsid w:val="00B2284C"/>
    <w:rsid w:val="00B2285F"/>
    <w:rsid w:val="00B22C79"/>
    <w:rsid w:val="00B23C3D"/>
    <w:rsid w:val="00B242C8"/>
    <w:rsid w:val="00B2432C"/>
    <w:rsid w:val="00B2495D"/>
    <w:rsid w:val="00B2526B"/>
    <w:rsid w:val="00B2533C"/>
    <w:rsid w:val="00B2570A"/>
    <w:rsid w:val="00B2582E"/>
    <w:rsid w:val="00B26E69"/>
    <w:rsid w:val="00B27CD4"/>
    <w:rsid w:val="00B27F60"/>
    <w:rsid w:val="00B31381"/>
    <w:rsid w:val="00B31E6D"/>
    <w:rsid w:val="00B321AC"/>
    <w:rsid w:val="00B32B18"/>
    <w:rsid w:val="00B33374"/>
    <w:rsid w:val="00B334CD"/>
    <w:rsid w:val="00B33726"/>
    <w:rsid w:val="00B3496C"/>
    <w:rsid w:val="00B35FE0"/>
    <w:rsid w:val="00B36F2B"/>
    <w:rsid w:val="00B376B7"/>
    <w:rsid w:val="00B4055E"/>
    <w:rsid w:val="00B40990"/>
    <w:rsid w:val="00B41491"/>
    <w:rsid w:val="00B416DA"/>
    <w:rsid w:val="00B41D02"/>
    <w:rsid w:val="00B42380"/>
    <w:rsid w:val="00B427DA"/>
    <w:rsid w:val="00B42C62"/>
    <w:rsid w:val="00B42FC0"/>
    <w:rsid w:val="00B43726"/>
    <w:rsid w:val="00B447E9"/>
    <w:rsid w:val="00B456EB"/>
    <w:rsid w:val="00B47008"/>
    <w:rsid w:val="00B47FC9"/>
    <w:rsid w:val="00B5037A"/>
    <w:rsid w:val="00B507C4"/>
    <w:rsid w:val="00B52A09"/>
    <w:rsid w:val="00B5301A"/>
    <w:rsid w:val="00B531B6"/>
    <w:rsid w:val="00B557DC"/>
    <w:rsid w:val="00B561C2"/>
    <w:rsid w:val="00B5715A"/>
    <w:rsid w:val="00B57A53"/>
    <w:rsid w:val="00B57F5B"/>
    <w:rsid w:val="00B6059D"/>
    <w:rsid w:val="00B60911"/>
    <w:rsid w:val="00B60A37"/>
    <w:rsid w:val="00B60EA8"/>
    <w:rsid w:val="00B62018"/>
    <w:rsid w:val="00B62467"/>
    <w:rsid w:val="00B6286D"/>
    <w:rsid w:val="00B633CE"/>
    <w:rsid w:val="00B63927"/>
    <w:rsid w:val="00B639DA"/>
    <w:rsid w:val="00B63D9B"/>
    <w:rsid w:val="00B641AA"/>
    <w:rsid w:val="00B64A18"/>
    <w:rsid w:val="00B654D6"/>
    <w:rsid w:val="00B67F54"/>
    <w:rsid w:val="00B70C83"/>
    <w:rsid w:val="00B70DF1"/>
    <w:rsid w:val="00B723B4"/>
    <w:rsid w:val="00B7360D"/>
    <w:rsid w:val="00B73B43"/>
    <w:rsid w:val="00B74760"/>
    <w:rsid w:val="00B74BAE"/>
    <w:rsid w:val="00B74CAA"/>
    <w:rsid w:val="00B7779C"/>
    <w:rsid w:val="00B77A25"/>
    <w:rsid w:val="00B77D73"/>
    <w:rsid w:val="00B77EAD"/>
    <w:rsid w:val="00B77FF7"/>
    <w:rsid w:val="00B80FFA"/>
    <w:rsid w:val="00B8164D"/>
    <w:rsid w:val="00B817DC"/>
    <w:rsid w:val="00B817E9"/>
    <w:rsid w:val="00B824E7"/>
    <w:rsid w:val="00B83EA8"/>
    <w:rsid w:val="00B842DC"/>
    <w:rsid w:val="00B85030"/>
    <w:rsid w:val="00B863E3"/>
    <w:rsid w:val="00B864E2"/>
    <w:rsid w:val="00B86892"/>
    <w:rsid w:val="00B86D5E"/>
    <w:rsid w:val="00B87914"/>
    <w:rsid w:val="00B87F07"/>
    <w:rsid w:val="00B900D5"/>
    <w:rsid w:val="00B90263"/>
    <w:rsid w:val="00B904A5"/>
    <w:rsid w:val="00B90E01"/>
    <w:rsid w:val="00B924FD"/>
    <w:rsid w:val="00B930A5"/>
    <w:rsid w:val="00B93CAB"/>
    <w:rsid w:val="00B947B4"/>
    <w:rsid w:val="00B96197"/>
    <w:rsid w:val="00B9627E"/>
    <w:rsid w:val="00B96803"/>
    <w:rsid w:val="00B978FC"/>
    <w:rsid w:val="00BA0004"/>
    <w:rsid w:val="00BA03C4"/>
    <w:rsid w:val="00BA11CE"/>
    <w:rsid w:val="00BA1E84"/>
    <w:rsid w:val="00BA1EB4"/>
    <w:rsid w:val="00BA1F5E"/>
    <w:rsid w:val="00BA25F4"/>
    <w:rsid w:val="00BA3255"/>
    <w:rsid w:val="00BA391F"/>
    <w:rsid w:val="00BA476D"/>
    <w:rsid w:val="00BA4806"/>
    <w:rsid w:val="00BA5020"/>
    <w:rsid w:val="00BA53C5"/>
    <w:rsid w:val="00BA5D0C"/>
    <w:rsid w:val="00BA7C48"/>
    <w:rsid w:val="00BB047E"/>
    <w:rsid w:val="00BB0DF7"/>
    <w:rsid w:val="00BB15A7"/>
    <w:rsid w:val="00BB15F7"/>
    <w:rsid w:val="00BB1739"/>
    <w:rsid w:val="00BB236D"/>
    <w:rsid w:val="00BB25BC"/>
    <w:rsid w:val="00BB2FA2"/>
    <w:rsid w:val="00BB3144"/>
    <w:rsid w:val="00BB3E11"/>
    <w:rsid w:val="00BB4861"/>
    <w:rsid w:val="00BB4BE9"/>
    <w:rsid w:val="00BB5488"/>
    <w:rsid w:val="00BB6029"/>
    <w:rsid w:val="00BB76B6"/>
    <w:rsid w:val="00BB7DD3"/>
    <w:rsid w:val="00BC1E80"/>
    <w:rsid w:val="00BC206D"/>
    <w:rsid w:val="00BC38C7"/>
    <w:rsid w:val="00BC3EA4"/>
    <w:rsid w:val="00BC41D5"/>
    <w:rsid w:val="00BC4C42"/>
    <w:rsid w:val="00BC5A53"/>
    <w:rsid w:val="00BC5B14"/>
    <w:rsid w:val="00BC6561"/>
    <w:rsid w:val="00BC67BC"/>
    <w:rsid w:val="00BC7E89"/>
    <w:rsid w:val="00BC7EAC"/>
    <w:rsid w:val="00BC7EB9"/>
    <w:rsid w:val="00BD0247"/>
    <w:rsid w:val="00BD0873"/>
    <w:rsid w:val="00BD0AF8"/>
    <w:rsid w:val="00BD0BD4"/>
    <w:rsid w:val="00BD10DB"/>
    <w:rsid w:val="00BD117A"/>
    <w:rsid w:val="00BD296C"/>
    <w:rsid w:val="00BD2FB2"/>
    <w:rsid w:val="00BD363E"/>
    <w:rsid w:val="00BD3734"/>
    <w:rsid w:val="00BD3F61"/>
    <w:rsid w:val="00BD4356"/>
    <w:rsid w:val="00BD441A"/>
    <w:rsid w:val="00BD5556"/>
    <w:rsid w:val="00BD5D23"/>
    <w:rsid w:val="00BD60F3"/>
    <w:rsid w:val="00BD6555"/>
    <w:rsid w:val="00BD6980"/>
    <w:rsid w:val="00BD6BF3"/>
    <w:rsid w:val="00BE178A"/>
    <w:rsid w:val="00BE1E9F"/>
    <w:rsid w:val="00BE2AB8"/>
    <w:rsid w:val="00BE3106"/>
    <w:rsid w:val="00BE351F"/>
    <w:rsid w:val="00BE390D"/>
    <w:rsid w:val="00BE3E53"/>
    <w:rsid w:val="00BE7101"/>
    <w:rsid w:val="00BE740B"/>
    <w:rsid w:val="00BE75A5"/>
    <w:rsid w:val="00BE76A0"/>
    <w:rsid w:val="00BF078E"/>
    <w:rsid w:val="00BF1333"/>
    <w:rsid w:val="00BF135C"/>
    <w:rsid w:val="00BF1573"/>
    <w:rsid w:val="00BF1837"/>
    <w:rsid w:val="00BF30E8"/>
    <w:rsid w:val="00BF4345"/>
    <w:rsid w:val="00BF4DDB"/>
    <w:rsid w:val="00BF54A1"/>
    <w:rsid w:val="00BF54FE"/>
    <w:rsid w:val="00BF5BD4"/>
    <w:rsid w:val="00BF69E7"/>
    <w:rsid w:val="00BF6E07"/>
    <w:rsid w:val="00BF7DE9"/>
    <w:rsid w:val="00C00659"/>
    <w:rsid w:val="00C021F7"/>
    <w:rsid w:val="00C02528"/>
    <w:rsid w:val="00C026C0"/>
    <w:rsid w:val="00C02A7C"/>
    <w:rsid w:val="00C032B2"/>
    <w:rsid w:val="00C03E70"/>
    <w:rsid w:val="00C05894"/>
    <w:rsid w:val="00C05E7C"/>
    <w:rsid w:val="00C0633A"/>
    <w:rsid w:val="00C06BA6"/>
    <w:rsid w:val="00C06EFE"/>
    <w:rsid w:val="00C07B52"/>
    <w:rsid w:val="00C109B5"/>
    <w:rsid w:val="00C10AB9"/>
    <w:rsid w:val="00C114CD"/>
    <w:rsid w:val="00C12996"/>
    <w:rsid w:val="00C13114"/>
    <w:rsid w:val="00C13C95"/>
    <w:rsid w:val="00C154EC"/>
    <w:rsid w:val="00C165A2"/>
    <w:rsid w:val="00C16C33"/>
    <w:rsid w:val="00C16D41"/>
    <w:rsid w:val="00C16D8F"/>
    <w:rsid w:val="00C179E8"/>
    <w:rsid w:val="00C2030D"/>
    <w:rsid w:val="00C20424"/>
    <w:rsid w:val="00C21486"/>
    <w:rsid w:val="00C21846"/>
    <w:rsid w:val="00C220AE"/>
    <w:rsid w:val="00C223DF"/>
    <w:rsid w:val="00C23194"/>
    <w:rsid w:val="00C23C3D"/>
    <w:rsid w:val="00C23C8C"/>
    <w:rsid w:val="00C24DC8"/>
    <w:rsid w:val="00C24F15"/>
    <w:rsid w:val="00C25570"/>
    <w:rsid w:val="00C258DA"/>
    <w:rsid w:val="00C2715B"/>
    <w:rsid w:val="00C27375"/>
    <w:rsid w:val="00C277CA"/>
    <w:rsid w:val="00C27D1E"/>
    <w:rsid w:val="00C27E8F"/>
    <w:rsid w:val="00C3099B"/>
    <w:rsid w:val="00C31B7C"/>
    <w:rsid w:val="00C31F38"/>
    <w:rsid w:val="00C32144"/>
    <w:rsid w:val="00C32E4E"/>
    <w:rsid w:val="00C34FE9"/>
    <w:rsid w:val="00C35435"/>
    <w:rsid w:val="00C362BC"/>
    <w:rsid w:val="00C3785E"/>
    <w:rsid w:val="00C40BF4"/>
    <w:rsid w:val="00C410B3"/>
    <w:rsid w:val="00C42718"/>
    <w:rsid w:val="00C447AF"/>
    <w:rsid w:val="00C44D6E"/>
    <w:rsid w:val="00C452D0"/>
    <w:rsid w:val="00C461FB"/>
    <w:rsid w:val="00C47B2F"/>
    <w:rsid w:val="00C5012F"/>
    <w:rsid w:val="00C5020E"/>
    <w:rsid w:val="00C522DF"/>
    <w:rsid w:val="00C546C5"/>
    <w:rsid w:val="00C54952"/>
    <w:rsid w:val="00C54BC2"/>
    <w:rsid w:val="00C554CF"/>
    <w:rsid w:val="00C55E47"/>
    <w:rsid w:val="00C561A6"/>
    <w:rsid w:val="00C56733"/>
    <w:rsid w:val="00C56FC9"/>
    <w:rsid w:val="00C5701E"/>
    <w:rsid w:val="00C578E5"/>
    <w:rsid w:val="00C60340"/>
    <w:rsid w:val="00C61A3B"/>
    <w:rsid w:val="00C61E13"/>
    <w:rsid w:val="00C6265B"/>
    <w:rsid w:val="00C6276E"/>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62A"/>
    <w:rsid w:val="00C67EA9"/>
    <w:rsid w:val="00C716A2"/>
    <w:rsid w:val="00C72E4C"/>
    <w:rsid w:val="00C73C0A"/>
    <w:rsid w:val="00C74409"/>
    <w:rsid w:val="00C744E5"/>
    <w:rsid w:val="00C748E8"/>
    <w:rsid w:val="00C75258"/>
    <w:rsid w:val="00C752B7"/>
    <w:rsid w:val="00C754B4"/>
    <w:rsid w:val="00C7599E"/>
    <w:rsid w:val="00C769D1"/>
    <w:rsid w:val="00C76C20"/>
    <w:rsid w:val="00C76CAC"/>
    <w:rsid w:val="00C772A2"/>
    <w:rsid w:val="00C77972"/>
    <w:rsid w:val="00C77A07"/>
    <w:rsid w:val="00C77E90"/>
    <w:rsid w:val="00C80463"/>
    <w:rsid w:val="00C81100"/>
    <w:rsid w:val="00C81790"/>
    <w:rsid w:val="00C82DFD"/>
    <w:rsid w:val="00C84203"/>
    <w:rsid w:val="00C84331"/>
    <w:rsid w:val="00C8467E"/>
    <w:rsid w:val="00C84FB4"/>
    <w:rsid w:val="00C853EC"/>
    <w:rsid w:val="00C8558D"/>
    <w:rsid w:val="00C8579C"/>
    <w:rsid w:val="00C87696"/>
    <w:rsid w:val="00C90072"/>
    <w:rsid w:val="00C914B6"/>
    <w:rsid w:val="00C914D0"/>
    <w:rsid w:val="00C91B8A"/>
    <w:rsid w:val="00C9271E"/>
    <w:rsid w:val="00C928FA"/>
    <w:rsid w:val="00C92FE1"/>
    <w:rsid w:val="00C942E7"/>
    <w:rsid w:val="00C94AB2"/>
    <w:rsid w:val="00C96617"/>
    <w:rsid w:val="00C9666F"/>
    <w:rsid w:val="00C96705"/>
    <w:rsid w:val="00C96EB9"/>
    <w:rsid w:val="00C9770A"/>
    <w:rsid w:val="00C977EE"/>
    <w:rsid w:val="00C97C12"/>
    <w:rsid w:val="00CA0FF9"/>
    <w:rsid w:val="00CA19D2"/>
    <w:rsid w:val="00CA2093"/>
    <w:rsid w:val="00CA2532"/>
    <w:rsid w:val="00CA285F"/>
    <w:rsid w:val="00CA3E4A"/>
    <w:rsid w:val="00CA52C5"/>
    <w:rsid w:val="00CA6E79"/>
    <w:rsid w:val="00CA72B0"/>
    <w:rsid w:val="00CB0DE6"/>
    <w:rsid w:val="00CB2587"/>
    <w:rsid w:val="00CB3182"/>
    <w:rsid w:val="00CB37D1"/>
    <w:rsid w:val="00CB52A6"/>
    <w:rsid w:val="00CB646F"/>
    <w:rsid w:val="00CB6FB5"/>
    <w:rsid w:val="00CB7536"/>
    <w:rsid w:val="00CB788F"/>
    <w:rsid w:val="00CC1025"/>
    <w:rsid w:val="00CC119E"/>
    <w:rsid w:val="00CC1CC4"/>
    <w:rsid w:val="00CC3633"/>
    <w:rsid w:val="00CC4698"/>
    <w:rsid w:val="00CC549E"/>
    <w:rsid w:val="00CC789E"/>
    <w:rsid w:val="00CD068F"/>
    <w:rsid w:val="00CD0802"/>
    <w:rsid w:val="00CD2725"/>
    <w:rsid w:val="00CD2C31"/>
    <w:rsid w:val="00CD3409"/>
    <w:rsid w:val="00CD3F9D"/>
    <w:rsid w:val="00CD48AA"/>
    <w:rsid w:val="00CD5E97"/>
    <w:rsid w:val="00CD621D"/>
    <w:rsid w:val="00CD7331"/>
    <w:rsid w:val="00CE011C"/>
    <w:rsid w:val="00CE0FF8"/>
    <w:rsid w:val="00CE18CE"/>
    <w:rsid w:val="00CE192B"/>
    <w:rsid w:val="00CE2634"/>
    <w:rsid w:val="00CE3106"/>
    <w:rsid w:val="00CE3649"/>
    <w:rsid w:val="00CE38FE"/>
    <w:rsid w:val="00CE4508"/>
    <w:rsid w:val="00CE5C50"/>
    <w:rsid w:val="00CE665A"/>
    <w:rsid w:val="00CE6CC7"/>
    <w:rsid w:val="00CE722A"/>
    <w:rsid w:val="00CE747A"/>
    <w:rsid w:val="00CE7693"/>
    <w:rsid w:val="00CF05F3"/>
    <w:rsid w:val="00CF0887"/>
    <w:rsid w:val="00CF131C"/>
    <w:rsid w:val="00CF18F1"/>
    <w:rsid w:val="00CF26F8"/>
    <w:rsid w:val="00CF27F3"/>
    <w:rsid w:val="00CF2F83"/>
    <w:rsid w:val="00CF3564"/>
    <w:rsid w:val="00CF3742"/>
    <w:rsid w:val="00CF3E5C"/>
    <w:rsid w:val="00CF4A61"/>
    <w:rsid w:val="00CF4BB5"/>
    <w:rsid w:val="00CF53EE"/>
    <w:rsid w:val="00CF5E91"/>
    <w:rsid w:val="00CF6E1C"/>
    <w:rsid w:val="00CF70B3"/>
    <w:rsid w:val="00CF7321"/>
    <w:rsid w:val="00CF745F"/>
    <w:rsid w:val="00CF7EBE"/>
    <w:rsid w:val="00D016A1"/>
    <w:rsid w:val="00D022C8"/>
    <w:rsid w:val="00D02EB2"/>
    <w:rsid w:val="00D034DB"/>
    <w:rsid w:val="00D05055"/>
    <w:rsid w:val="00D05443"/>
    <w:rsid w:val="00D059E8"/>
    <w:rsid w:val="00D059ED"/>
    <w:rsid w:val="00D06AE1"/>
    <w:rsid w:val="00D06BE0"/>
    <w:rsid w:val="00D07793"/>
    <w:rsid w:val="00D10341"/>
    <w:rsid w:val="00D104BA"/>
    <w:rsid w:val="00D10AA7"/>
    <w:rsid w:val="00D10BA8"/>
    <w:rsid w:val="00D116FB"/>
    <w:rsid w:val="00D118B8"/>
    <w:rsid w:val="00D12DDF"/>
    <w:rsid w:val="00D13EDA"/>
    <w:rsid w:val="00D14299"/>
    <w:rsid w:val="00D14A9D"/>
    <w:rsid w:val="00D1652B"/>
    <w:rsid w:val="00D16648"/>
    <w:rsid w:val="00D2109B"/>
    <w:rsid w:val="00D21CCB"/>
    <w:rsid w:val="00D22353"/>
    <w:rsid w:val="00D22450"/>
    <w:rsid w:val="00D23013"/>
    <w:rsid w:val="00D23C9C"/>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4E02"/>
    <w:rsid w:val="00D466E0"/>
    <w:rsid w:val="00D47161"/>
    <w:rsid w:val="00D4782E"/>
    <w:rsid w:val="00D510AC"/>
    <w:rsid w:val="00D51A11"/>
    <w:rsid w:val="00D536C3"/>
    <w:rsid w:val="00D537DA"/>
    <w:rsid w:val="00D54709"/>
    <w:rsid w:val="00D55555"/>
    <w:rsid w:val="00D56147"/>
    <w:rsid w:val="00D575D3"/>
    <w:rsid w:val="00D57D7D"/>
    <w:rsid w:val="00D600B0"/>
    <w:rsid w:val="00D60238"/>
    <w:rsid w:val="00D61BB9"/>
    <w:rsid w:val="00D6268C"/>
    <w:rsid w:val="00D63D63"/>
    <w:rsid w:val="00D643BB"/>
    <w:rsid w:val="00D652A6"/>
    <w:rsid w:val="00D65805"/>
    <w:rsid w:val="00D65844"/>
    <w:rsid w:val="00D658E3"/>
    <w:rsid w:val="00D65F29"/>
    <w:rsid w:val="00D65F67"/>
    <w:rsid w:val="00D66168"/>
    <w:rsid w:val="00D66A16"/>
    <w:rsid w:val="00D67538"/>
    <w:rsid w:val="00D67656"/>
    <w:rsid w:val="00D67B80"/>
    <w:rsid w:val="00D71201"/>
    <w:rsid w:val="00D72E8A"/>
    <w:rsid w:val="00D73666"/>
    <w:rsid w:val="00D73E15"/>
    <w:rsid w:val="00D740CA"/>
    <w:rsid w:val="00D74997"/>
    <w:rsid w:val="00D75A96"/>
    <w:rsid w:val="00D75CA6"/>
    <w:rsid w:val="00D76496"/>
    <w:rsid w:val="00D7748C"/>
    <w:rsid w:val="00D77BD5"/>
    <w:rsid w:val="00D80177"/>
    <w:rsid w:val="00D8100D"/>
    <w:rsid w:val="00D811DE"/>
    <w:rsid w:val="00D81826"/>
    <w:rsid w:val="00D82350"/>
    <w:rsid w:val="00D8242B"/>
    <w:rsid w:val="00D83D3E"/>
    <w:rsid w:val="00D8470E"/>
    <w:rsid w:val="00D84B78"/>
    <w:rsid w:val="00D8604F"/>
    <w:rsid w:val="00D86273"/>
    <w:rsid w:val="00D867D4"/>
    <w:rsid w:val="00D875D7"/>
    <w:rsid w:val="00D90C42"/>
    <w:rsid w:val="00D90E32"/>
    <w:rsid w:val="00D91039"/>
    <w:rsid w:val="00D91147"/>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A1C08"/>
    <w:rsid w:val="00DA210B"/>
    <w:rsid w:val="00DA265C"/>
    <w:rsid w:val="00DA2B69"/>
    <w:rsid w:val="00DA3BF5"/>
    <w:rsid w:val="00DA53F0"/>
    <w:rsid w:val="00DA55C7"/>
    <w:rsid w:val="00DA61C3"/>
    <w:rsid w:val="00DA6BE4"/>
    <w:rsid w:val="00DA7A37"/>
    <w:rsid w:val="00DB19C7"/>
    <w:rsid w:val="00DB20A3"/>
    <w:rsid w:val="00DB3588"/>
    <w:rsid w:val="00DB3FE3"/>
    <w:rsid w:val="00DB620F"/>
    <w:rsid w:val="00DB6BB1"/>
    <w:rsid w:val="00DB7102"/>
    <w:rsid w:val="00DB7E98"/>
    <w:rsid w:val="00DC0AEE"/>
    <w:rsid w:val="00DC0BCF"/>
    <w:rsid w:val="00DC0E04"/>
    <w:rsid w:val="00DC23CB"/>
    <w:rsid w:val="00DC24E8"/>
    <w:rsid w:val="00DC2566"/>
    <w:rsid w:val="00DC2F54"/>
    <w:rsid w:val="00DC3273"/>
    <w:rsid w:val="00DC4924"/>
    <w:rsid w:val="00DC4BDD"/>
    <w:rsid w:val="00DC595C"/>
    <w:rsid w:val="00DC61FC"/>
    <w:rsid w:val="00DC6245"/>
    <w:rsid w:val="00DC6540"/>
    <w:rsid w:val="00DC676A"/>
    <w:rsid w:val="00DC6E6F"/>
    <w:rsid w:val="00DC7249"/>
    <w:rsid w:val="00DC7A7B"/>
    <w:rsid w:val="00DD0ECC"/>
    <w:rsid w:val="00DD1943"/>
    <w:rsid w:val="00DD1B62"/>
    <w:rsid w:val="00DD20DF"/>
    <w:rsid w:val="00DD235B"/>
    <w:rsid w:val="00DD250E"/>
    <w:rsid w:val="00DD3075"/>
    <w:rsid w:val="00DD4F6C"/>
    <w:rsid w:val="00DD4FD2"/>
    <w:rsid w:val="00DD5874"/>
    <w:rsid w:val="00DD5BD9"/>
    <w:rsid w:val="00DD5F4C"/>
    <w:rsid w:val="00DD6180"/>
    <w:rsid w:val="00DD6546"/>
    <w:rsid w:val="00DD674E"/>
    <w:rsid w:val="00DD6B01"/>
    <w:rsid w:val="00DD7B51"/>
    <w:rsid w:val="00DD7F53"/>
    <w:rsid w:val="00DE0DDD"/>
    <w:rsid w:val="00DE1616"/>
    <w:rsid w:val="00DE1EFD"/>
    <w:rsid w:val="00DE21B1"/>
    <w:rsid w:val="00DE242D"/>
    <w:rsid w:val="00DE3938"/>
    <w:rsid w:val="00DE3C31"/>
    <w:rsid w:val="00DE3D3F"/>
    <w:rsid w:val="00DE3F9F"/>
    <w:rsid w:val="00DE4455"/>
    <w:rsid w:val="00DE488C"/>
    <w:rsid w:val="00DE4C01"/>
    <w:rsid w:val="00DE5103"/>
    <w:rsid w:val="00DE6631"/>
    <w:rsid w:val="00DE6805"/>
    <w:rsid w:val="00DF0580"/>
    <w:rsid w:val="00DF19D9"/>
    <w:rsid w:val="00DF1DD5"/>
    <w:rsid w:val="00DF2804"/>
    <w:rsid w:val="00DF352D"/>
    <w:rsid w:val="00DF42F5"/>
    <w:rsid w:val="00DF79A3"/>
    <w:rsid w:val="00E009D5"/>
    <w:rsid w:val="00E0128D"/>
    <w:rsid w:val="00E01406"/>
    <w:rsid w:val="00E01972"/>
    <w:rsid w:val="00E02467"/>
    <w:rsid w:val="00E0287E"/>
    <w:rsid w:val="00E02B33"/>
    <w:rsid w:val="00E02B9F"/>
    <w:rsid w:val="00E036E1"/>
    <w:rsid w:val="00E038C0"/>
    <w:rsid w:val="00E03945"/>
    <w:rsid w:val="00E04545"/>
    <w:rsid w:val="00E04A05"/>
    <w:rsid w:val="00E06BC7"/>
    <w:rsid w:val="00E07389"/>
    <w:rsid w:val="00E07569"/>
    <w:rsid w:val="00E075B2"/>
    <w:rsid w:val="00E113C0"/>
    <w:rsid w:val="00E12DCA"/>
    <w:rsid w:val="00E14A15"/>
    <w:rsid w:val="00E14FBC"/>
    <w:rsid w:val="00E16264"/>
    <w:rsid w:val="00E168AD"/>
    <w:rsid w:val="00E17C18"/>
    <w:rsid w:val="00E21204"/>
    <w:rsid w:val="00E22069"/>
    <w:rsid w:val="00E2211F"/>
    <w:rsid w:val="00E22B1E"/>
    <w:rsid w:val="00E23135"/>
    <w:rsid w:val="00E232ED"/>
    <w:rsid w:val="00E2390A"/>
    <w:rsid w:val="00E239AF"/>
    <w:rsid w:val="00E23CB1"/>
    <w:rsid w:val="00E23D55"/>
    <w:rsid w:val="00E24029"/>
    <w:rsid w:val="00E24A2F"/>
    <w:rsid w:val="00E24F97"/>
    <w:rsid w:val="00E25609"/>
    <w:rsid w:val="00E30914"/>
    <w:rsid w:val="00E30ECA"/>
    <w:rsid w:val="00E31599"/>
    <w:rsid w:val="00E31AEC"/>
    <w:rsid w:val="00E31FD5"/>
    <w:rsid w:val="00E32DD3"/>
    <w:rsid w:val="00E3358E"/>
    <w:rsid w:val="00E33704"/>
    <w:rsid w:val="00E33D8D"/>
    <w:rsid w:val="00E37188"/>
    <w:rsid w:val="00E37A7F"/>
    <w:rsid w:val="00E434FE"/>
    <w:rsid w:val="00E43686"/>
    <w:rsid w:val="00E4422A"/>
    <w:rsid w:val="00E444B6"/>
    <w:rsid w:val="00E44AF8"/>
    <w:rsid w:val="00E45763"/>
    <w:rsid w:val="00E45A4E"/>
    <w:rsid w:val="00E45D2C"/>
    <w:rsid w:val="00E46353"/>
    <w:rsid w:val="00E467DA"/>
    <w:rsid w:val="00E46EE1"/>
    <w:rsid w:val="00E47940"/>
    <w:rsid w:val="00E50F38"/>
    <w:rsid w:val="00E51533"/>
    <w:rsid w:val="00E51783"/>
    <w:rsid w:val="00E51F7B"/>
    <w:rsid w:val="00E52418"/>
    <w:rsid w:val="00E52FAB"/>
    <w:rsid w:val="00E533FD"/>
    <w:rsid w:val="00E5419D"/>
    <w:rsid w:val="00E5500E"/>
    <w:rsid w:val="00E55405"/>
    <w:rsid w:val="00E55FA8"/>
    <w:rsid w:val="00E5669A"/>
    <w:rsid w:val="00E5776C"/>
    <w:rsid w:val="00E57DC9"/>
    <w:rsid w:val="00E57E40"/>
    <w:rsid w:val="00E57E4E"/>
    <w:rsid w:val="00E57ED0"/>
    <w:rsid w:val="00E57EED"/>
    <w:rsid w:val="00E604BF"/>
    <w:rsid w:val="00E60E0B"/>
    <w:rsid w:val="00E6143D"/>
    <w:rsid w:val="00E61E95"/>
    <w:rsid w:val="00E62091"/>
    <w:rsid w:val="00E63010"/>
    <w:rsid w:val="00E63915"/>
    <w:rsid w:val="00E65EEF"/>
    <w:rsid w:val="00E6618C"/>
    <w:rsid w:val="00E6698A"/>
    <w:rsid w:val="00E67A1C"/>
    <w:rsid w:val="00E700BF"/>
    <w:rsid w:val="00E7020A"/>
    <w:rsid w:val="00E703D9"/>
    <w:rsid w:val="00E7068F"/>
    <w:rsid w:val="00E70D3C"/>
    <w:rsid w:val="00E70E46"/>
    <w:rsid w:val="00E71084"/>
    <w:rsid w:val="00E711BC"/>
    <w:rsid w:val="00E72884"/>
    <w:rsid w:val="00E735FE"/>
    <w:rsid w:val="00E73940"/>
    <w:rsid w:val="00E73DF9"/>
    <w:rsid w:val="00E747C1"/>
    <w:rsid w:val="00E748AD"/>
    <w:rsid w:val="00E74BD9"/>
    <w:rsid w:val="00E74BE6"/>
    <w:rsid w:val="00E74FE6"/>
    <w:rsid w:val="00E761AA"/>
    <w:rsid w:val="00E76D3B"/>
    <w:rsid w:val="00E8082A"/>
    <w:rsid w:val="00E8082F"/>
    <w:rsid w:val="00E809F2"/>
    <w:rsid w:val="00E81115"/>
    <w:rsid w:val="00E8135B"/>
    <w:rsid w:val="00E82D5D"/>
    <w:rsid w:val="00E8472A"/>
    <w:rsid w:val="00E84FB6"/>
    <w:rsid w:val="00E85B7E"/>
    <w:rsid w:val="00E85BFA"/>
    <w:rsid w:val="00E85FA8"/>
    <w:rsid w:val="00E8680B"/>
    <w:rsid w:val="00E86CA0"/>
    <w:rsid w:val="00E86E14"/>
    <w:rsid w:val="00E872A7"/>
    <w:rsid w:val="00E87307"/>
    <w:rsid w:val="00E87378"/>
    <w:rsid w:val="00E8796E"/>
    <w:rsid w:val="00E879A4"/>
    <w:rsid w:val="00E9000A"/>
    <w:rsid w:val="00E90882"/>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B2F"/>
    <w:rsid w:val="00EA34BC"/>
    <w:rsid w:val="00EA3F13"/>
    <w:rsid w:val="00EA3FBC"/>
    <w:rsid w:val="00EA4C69"/>
    <w:rsid w:val="00EA56D4"/>
    <w:rsid w:val="00EA719A"/>
    <w:rsid w:val="00EA77B3"/>
    <w:rsid w:val="00EB0943"/>
    <w:rsid w:val="00EB1106"/>
    <w:rsid w:val="00EB17B4"/>
    <w:rsid w:val="00EB25F7"/>
    <w:rsid w:val="00EB263E"/>
    <w:rsid w:val="00EB2CDE"/>
    <w:rsid w:val="00EB333E"/>
    <w:rsid w:val="00EB6693"/>
    <w:rsid w:val="00EB6DDD"/>
    <w:rsid w:val="00EB6E93"/>
    <w:rsid w:val="00EB709A"/>
    <w:rsid w:val="00EC103D"/>
    <w:rsid w:val="00EC2D7A"/>
    <w:rsid w:val="00EC3876"/>
    <w:rsid w:val="00EC4709"/>
    <w:rsid w:val="00EC5212"/>
    <w:rsid w:val="00EC5993"/>
    <w:rsid w:val="00EC5E41"/>
    <w:rsid w:val="00EC6716"/>
    <w:rsid w:val="00EC6CEB"/>
    <w:rsid w:val="00EC6E59"/>
    <w:rsid w:val="00EC7624"/>
    <w:rsid w:val="00EC7F0C"/>
    <w:rsid w:val="00ED0711"/>
    <w:rsid w:val="00ED16CA"/>
    <w:rsid w:val="00ED20A2"/>
    <w:rsid w:val="00ED34D5"/>
    <w:rsid w:val="00ED4209"/>
    <w:rsid w:val="00ED5413"/>
    <w:rsid w:val="00ED677F"/>
    <w:rsid w:val="00ED6A5D"/>
    <w:rsid w:val="00ED739E"/>
    <w:rsid w:val="00ED75EA"/>
    <w:rsid w:val="00ED794A"/>
    <w:rsid w:val="00ED7F0F"/>
    <w:rsid w:val="00EE0546"/>
    <w:rsid w:val="00EE0561"/>
    <w:rsid w:val="00EE2254"/>
    <w:rsid w:val="00EE2694"/>
    <w:rsid w:val="00EE4058"/>
    <w:rsid w:val="00EE4353"/>
    <w:rsid w:val="00EE443B"/>
    <w:rsid w:val="00EE46F4"/>
    <w:rsid w:val="00EE4FB8"/>
    <w:rsid w:val="00EE55E7"/>
    <w:rsid w:val="00EE5EF5"/>
    <w:rsid w:val="00EE6D32"/>
    <w:rsid w:val="00EE77EB"/>
    <w:rsid w:val="00EF0058"/>
    <w:rsid w:val="00EF0269"/>
    <w:rsid w:val="00EF0477"/>
    <w:rsid w:val="00EF0B1B"/>
    <w:rsid w:val="00EF12CC"/>
    <w:rsid w:val="00EF233E"/>
    <w:rsid w:val="00EF25FD"/>
    <w:rsid w:val="00EF3FD0"/>
    <w:rsid w:val="00EF4C74"/>
    <w:rsid w:val="00EF5B24"/>
    <w:rsid w:val="00EF5E49"/>
    <w:rsid w:val="00EF6A65"/>
    <w:rsid w:val="00EF6C6E"/>
    <w:rsid w:val="00EF7081"/>
    <w:rsid w:val="00EF7C8B"/>
    <w:rsid w:val="00F0028E"/>
    <w:rsid w:val="00F002D1"/>
    <w:rsid w:val="00F01D26"/>
    <w:rsid w:val="00F02131"/>
    <w:rsid w:val="00F03951"/>
    <w:rsid w:val="00F039A5"/>
    <w:rsid w:val="00F04DDC"/>
    <w:rsid w:val="00F04E98"/>
    <w:rsid w:val="00F05969"/>
    <w:rsid w:val="00F07456"/>
    <w:rsid w:val="00F07C08"/>
    <w:rsid w:val="00F10E17"/>
    <w:rsid w:val="00F10F60"/>
    <w:rsid w:val="00F1149D"/>
    <w:rsid w:val="00F11681"/>
    <w:rsid w:val="00F11AFC"/>
    <w:rsid w:val="00F128FF"/>
    <w:rsid w:val="00F12D2B"/>
    <w:rsid w:val="00F1383D"/>
    <w:rsid w:val="00F13DAB"/>
    <w:rsid w:val="00F15430"/>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BC0"/>
    <w:rsid w:val="00F30149"/>
    <w:rsid w:val="00F303C1"/>
    <w:rsid w:val="00F30BAD"/>
    <w:rsid w:val="00F30FF5"/>
    <w:rsid w:val="00F31CF5"/>
    <w:rsid w:val="00F31D3F"/>
    <w:rsid w:val="00F32215"/>
    <w:rsid w:val="00F327B6"/>
    <w:rsid w:val="00F333F1"/>
    <w:rsid w:val="00F33D19"/>
    <w:rsid w:val="00F34A7B"/>
    <w:rsid w:val="00F3500A"/>
    <w:rsid w:val="00F35089"/>
    <w:rsid w:val="00F36245"/>
    <w:rsid w:val="00F36C4F"/>
    <w:rsid w:val="00F36CA3"/>
    <w:rsid w:val="00F37B34"/>
    <w:rsid w:val="00F37E87"/>
    <w:rsid w:val="00F37F73"/>
    <w:rsid w:val="00F4085E"/>
    <w:rsid w:val="00F40EF3"/>
    <w:rsid w:val="00F4303C"/>
    <w:rsid w:val="00F431E9"/>
    <w:rsid w:val="00F437C8"/>
    <w:rsid w:val="00F4443C"/>
    <w:rsid w:val="00F457B2"/>
    <w:rsid w:val="00F45E86"/>
    <w:rsid w:val="00F466CA"/>
    <w:rsid w:val="00F46CDC"/>
    <w:rsid w:val="00F47463"/>
    <w:rsid w:val="00F47A43"/>
    <w:rsid w:val="00F47FD6"/>
    <w:rsid w:val="00F5017A"/>
    <w:rsid w:val="00F509D6"/>
    <w:rsid w:val="00F51811"/>
    <w:rsid w:val="00F53628"/>
    <w:rsid w:val="00F53E8B"/>
    <w:rsid w:val="00F53FB0"/>
    <w:rsid w:val="00F54E84"/>
    <w:rsid w:val="00F54FFD"/>
    <w:rsid w:val="00F553DC"/>
    <w:rsid w:val="00F55A25"/>
    <w:rsid w:val="00F55BC2"/>
    <w:rsid w:val="00F571E8"/>
    <w:rsid w:val="00F5742D"/>
    <w:rsid w:val="00F60179"/>
    <w:rsid w:val="00F60A2C"/>
    <w:rsid w:val="00F61509"/>
    <w:rsid w:val="00F61560"/>
    <w:rsid w:val="00F62172"/>
    <w:rsid w:val="00F62F30"/>
    <w:rsid w:val="00F63888"/>
    <w:rsid w:val="00F63942"/>
    <w:rsid w:val="00F63F5E"/>
    <w:rsid w:val="00F64AB6"/>
    <w:rsid w:val="00F64D3A"/>
    <w:rsid w:val="00F64E98"/>
    <w:rsid w:val="00F65535"/>
    <w:rsid w:val="00F656B4"/>
    <w:rsid w:val="00F673E4"/>
    <w:rsid w:val="00F70672"/>
    <w:rsid w:val="00F7097B"/>
    <w:rsid w:val="00F713C6"/>
    <w:rsid w:val="00F72384"/>
    <w:rsid w:val="00F726A8"/>
    <w:rsid w:val="00F72B43"/>
    <w:rsid w:val="00F73071"/>
    <w:rsid w:val="00F733C5"/>
    <w:rsid w:val="00F742C5"/>
    <w:rsid w:val="00F75632"/>
    <w:rsid w:val="00F77063"/>
    <w:rsid w:val="00F772F7"/>
    <w:rsid w:val="00F806D7"/>
    <w:rsid w:val="00F807BD"/>
    <w:rsid w:val="00F80E16"/>
    <w:rsid w:val="00F81054"/>
    <w:rsid w:val="00F81532"/>
    <w:rsid w:val="00F81A90"/>
    <w:rsid w:val="00F83B7D"/>
    <w:rsid w:val="00F8442E"/>
    <w:rsid w:val="00F84730"/>
    <w:rsid w:val="00F859BD"/>
    <w:rsid w:val="00F85A43"/>
    <w:rsid w:val="00F85E62"/>
    <w:rsid w:val="00F869AF"/>
    <w:rsid w:val="00F86EBA"/>
    <w:rsid w:val="00F90273"/>
    <w:rsid w:val="00F92071"/>
    <w:rsid w:val="00F92DB6"/>
    <w:rsid w:val="00F93267"/>
    <w:rsid w:val="00F93730"/>
    <w:rsid w:val="00F93796"/>
    <w:rsid w:val="00F93BE9"/>
    <w:rsid w:val="00F940A3"/>
    <w:rsid w:val="00F943FB"/>
    <w:rsid w:val="00F953D9"/>
    <w:rsid w:val="00F95D23"/>
    <w:rsid w:val="00F967BA"/>
    <w:rsid w:val="00F96B39"/>
    <w:rsid w:val="00F96FCF"/>
    <w:rsid w:val="00F973E6"/>
    <w:rsid w:val="00FA0E42"/>
    <w:rsid w:val="00FA0E56"/>
    <w:rsid w:val="00FA1680"/>
    <w:rsid w:val="00FA309A"/>
    <w:rsid w:val="00FA31CE"/>
    <w:rsid w:val="00FA44F0"/>
    <w:rsid w:val="00FA5908"/>
    <w:rsid w:val="00FA680B"/>
    <w:rsid w:val="00FA76D7"/>
    <w:rsid w:val="00FA7BBD"/>
    <w:rsid w:val="00FB1969"/>
    <w:rsid w:val="00FB1CC0"/>
    <w:rsid w:val="00FB281F"/>
    <w:rsid w:val="00FB39D8"/>
    <w:rsid w:val="00FB3BCF"/>
    <w:rsid w:val="00FB48B9"/>
    <w:rsid w:val="00FB4F47"/>
    <w:rsid w:val="00FB4FFB"/>
    <w:rsid w:val="00FB6207"/>
    <w:rsid w:val="00FB635A"/>
    <w:rsid w:val="00FB6613"/>
    <w:rsid w:val="00FB6681"/>
    <w:rsid w:val="00FB718E"/>
    <w:rsid w:val="00FB74F4"/>
    <w:rsid w:val="00FB7C8F"/>
    <w:rsid w:val="00FC0B56"/>
    <w:rsid w:val="00FC0F24"/>
    <w:rsid w:val="00FC146F"/>
    <w:rsid w:val="00FC1FE9"/>
    <w:rsid w:val="00FC3638"/>
    <w:rsid w:val="00FC43F2"/>
    <w:rsid w:val="00FC587A"/>
    <w:rsid w:val="00FC5E05"/>
    <w:rsid w:val="00FC5E59"/>
    <w:rsid w:val="00FC6184"/>
    <w:rsid w:val="00FC632D"/>
    <w:rsid w:val="00FC6420"/>
    <w:rsid w:val="00FC71F7"/>
    <w:rsid w:val="00FC7440"/>
    <w:rsid w:val="00FD10A1"/>
    <w:rsid w:val="00FD2BF1"/>
    <w:rsid w:val="00FD361E"/>
    <w:rsid w:val="00FD4144"/>
    <w:rsid w:val="00FD5451"/>
    <w:rsid w:val="00FD5982"/>
    <w:rsid w:val="00FD5BE3"/>
    <w:rsid w:val="00FD5C5E"/>
    <w:rsid w:val="00FD615C"/>
    <w:rsid w:val="00FD78E5"/>
    <w:rsid w:val="00FD7EC4"/>
    <w:rsid w:val="00FE0065"/>
    <w:rsid w:val="00FE073E"/>
    <w:rsid w:val="00FE11A5"/>
    <w:rsid w:val="00FE14A3"/>
    <w:rsid w:val="00FE29FC"/>
    <w:rsid w:val="00FE3B46"/>
    <w:rsid w:val="00FE3B90"/>
    <w:rsid w:val="00FE3F13"/>
    <w:rsid w:val="00FE5311"/>
    <w:rsid w:val="00FE6134"/>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4666749">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2220172">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zleg.gov/legtext/57leg/1R/bills/SB1586P.pdf" TargetMode="External"/><Relationship Id="rId18" Type="http://schemas.openxmlformats.org/officeDocument/2006/relationships/hyperlink" Target="https://iga.in.gov/pdf-documents/124/2025/senate/bills/SB0270/SB0270.02.COMS.pdf" TargetMode="External"/><Relationship Id="rId26" Type="http://schemas.openxmlformats.org/officeDocument/2006/relationships/hyperlink" Target="https://www.nmlegis.gov/Sessions/25%20Regular/bills/house/HB0266.pdf" TargetMode="External"/><Relationship Id="rId39" Type="http://schemas.openxmlformats.org/officeDocument/2006/relationships/hyperlink" Target="https://webserver.rilegislature.gov/BillText/BillText25/HouseText25/H5302.pdf" TargetMode="External"/><Relationship Id="rId21" Type="http://schemas.openxmlformats.org/officeDocument/2006/relationships/hyperlink" Target="https://mgaleg.maryland.gov/2025RS/bills/sb/sb0936f.pdf" TargetMode="External"/><Relationship Id="rId34" Type="http://schemas.openxmlformats.org/officeDocument/2006/relationships/hyperlink" Target="https://legislation.nysenate.gov/pdf/bills/2025/A4211" TargetMode="External"/><Relationship Id="rId42" Type="http://schemas.openxmlformats.org/officeDocument/2006/relationships/hyperlink" Target="https://legislature.vermont.gov/Documents/2026/Docs/BILLS/H-0136/H-0136%20As%20Introduced.pdf" TargetMode="External"/><Relationship Id="rId7" Type="http://schemas.openxmlformats.org/officeDocument/2006/relationships/hyperlink" Target="mailto:cbloom@facs.org" TargetMode="External"/><Relationship Id="rId2" Type="http://schemas.openxmlformats.org/officeDocument/2006/relationships/numbering" Target="numbering.xml"/><Relationship Id="rId16" Type="http://schemas.openxmlformats.org/officeDocument/2006/relationships/hyperlink" Target="https://legislature.idaho.gov/wp-content/uploads/sessioninfo/2025/legislation/H0134.pdf" TargetMode="External"/><Relationship Id="rId20" Type="http://schemas.openxmlformats.org/officeDocument/2006/relationships/hyperlink" Target="https://mgaleg.maryland.gov/2025RS/bills/sb/sb0876f.pdf" TargetMode="External"/><Relationship Id="rId29" Type="http://schemas.openxmlformats.org/officeDocument/2006/relationships/hyperlink" Target="https://www.nmlegis.gov/Sessions/25%20Regular/bills/senate/SB0263.pdf" TargetMode="External"/><Relationship Id="rId41" Type="http://schemas.openxmlformats.org/officeDocument/2006/relationships/hyperlink" Target="https://mylrc.sdlegislature.gov/api/Documents/279176.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apps.azleg.gov/BillStatus/GetDocumentPdf/522333" TargetMode="External"/><Relationship Id="rId24" Type="http://schemas.openxmlformats.org/officeDocument/2006/relationships/hyperlink" Target="https://www.legislature.mi.gov/documents/2025-2026/billintroduced/Senate/pdf/2025-SIB-0060.pdf" TargetMode="External"/><Relationship Id="rId32" Type="http://schemas.openxmlformats.org/officeDocument/2006/relationships/hyperlink" Target="https://legislation.nysenate.gov/pdf/bills/2025/A4063" TargetMode="External"/><Relationship Id="rId37" Type="http://schemas.openxmlformats.org/officeDocument/2006/relationships/hyperlink" Target="https://ndlegis.gov/assembly/69-2025/regular/documents/25-1190-01000.pdf" TargetMode="External"/><Relationship Id="rId40" Type="http://schemas.openxmlformats.org/officeDocument/2006/relationships/hyperlink" Target="https://webserver.rilegislature.gov/BillText/BillText25/SenateText25/S0116.pdf" TargetMode="External"/><Relationship Id="rId5" Type="http://schemas.openxmlformats.org/officeDocument/2006/relationships/webSettings" Target="webSettings.xml"/><Relationship Id="rId15" Type="http://schemas.openxmlformats.org/officeDocument/2006/relationships/hyperlink" Target="https://www.cga.ct.gov/2025/TOB/S/PDF/2025SB-01054-R00-SB.PDF" TargetMode="External"/><Relationship Id="rId23" Type="http://schemas.openxmlformats.org/officeDocument/2006/relationships/hyperlink" Target="https://mgaleg.maryland.gov/2025RS/bills/sb/sb0987f.pdf" TargetMode="External"/><Relationship Id="rId28" Type="http://schemas.openxmlformats.org/officeDocument/2006/relationships/hyperlink" Target="https://www.nmlegis.gov/Sessions/25%20Regular/bills/senate/SB0224.pdf" TargetMode="External"/><Relationship Id="rId36" Type="http://schemas.openxmlformats.org/officeDocument/2006/relationships/hyperlink" Target="https://legislation.nysenate.gov/pdf/bills/2025/S4072" TargetMode="External"/><Relationship Id="rId10" Type="http://schemas.openxmlformats.org/officeDocument/2006/relationships/hyperlink" Target="https://www.multistate.us/resources/2025-legislative-session-dates" TargetMode="External"/><Relationship Id="rId19" Type="http://schemas.openxmlformats.org/officeDocument/2006/relationships/hyperlink" Target="https://apps.legislature.ky.gov/recorddocuments/bill/25RS/sb88/orig_bill.pdf" TargetMode="External"/><Relationship Id="rId31" Type="http://schemas.openxmlformats.org/officeDocument/2006/relationships/hyperlink" Target="https://legislation.nysenate.gov/pdf/bills/2025/A402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arkleg.state.ar.us/Home/FTPDocument?path=%2FBills%2F2025R%2FPublic%2FHB1316.pdf" TargetMode="External"/><Relationship Id="rId22" Type="http://schemas.openxmlformats.org/officeDocument/2006/relationships/hyperlink" Target="https://mgaleg.maryland.gov/2025RS/bills/sb/sb0974f.pdf" TargetMode="External"/><Relationship Id="rId27" Type="http://schemas.openxmlformats.org/officeDocument/2006/relationships/hyperlink" Target="https://www.nmlegis.gov/Sessions/25%20Regular/bills/house/HB0267.pdf" TargetMode="External"/><Relationship Id="rId30" Type="http://schemas.openxmlformats.org/officeDocument/2006/relationships/hyperlink" Target="https://legislation.nysenate.gov/pdf/bills/2025/A3991" TargetMode="External"/><Relationship Id="rId35" Type="http://schemas.openxmlformats.org/officeDocument/2006/relationships/hyperlink" Target="https://legislation.nysenate.gov/pdf/bills/2025/A4242" TargetMode="External"/><Relationship Id="rId43" Type="http://schemas.openxmlformats.org/officeDocument/2006/relationships/fontTable" Target="fontTable.xml"/><Relationship Id="rId8" Type="http://schemas.openxmlformats.org/officeDocument/2006/relationships/hyperlink" Target="https://www.quorum.us/spreadsheet/external/QGjJBFIfORzJNAtlNvfp/" TargetMode="External"/><Relationship Id="rId3" Type="http://schemas.openxmlformats.org/officeDocument/2006/relationships/styles" Target="styles.xml"/><Relationship Id="rId12" Type="http://schemas.openxmlformats.org/officeDocument/2006/relationships/hyperlink" Target="https://apps.azleg.gov/BillStatus/GetDocumentPdf/522636" TargetMode="External"/><Relationship Id="rId17" Type="http://schemas.openxmlformats.org/officeDocument/2006/relationships/hyperlink" Target="https://ilga.gov/legislation/104/SB/PDF/10400SB1488.pdf" TargetMode="External"/><Relationship Id="rId25" Type="http://schemas.openxmlformats.org/officeDocument/2006/relationships/hyperlink" Target="https://www.leg.state.nv.us/Session/83rd2025/Bills/SB/SB186.pdf" TargetMode="External"/><Relationship Id="rId33" Type="http://schemas.openxmlformats.org/officeDocument/2006/relationships/hyperlink" Target="https://legislation.nysenate.gov/pdf/bills/2025/A4116" TargetMode="External"/><Relationship Id="rId38" Type="http://schemas.openxmlformats.org/officeDocument/2006/relationships/hyperlink" Target="https://search-prod.lis.state.oh.us/api/v2/general_assembly_136/legislation/hb33/00_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3459</Words>
  <Characters>25414</Characters>
  <Application>Microsoft Office Word</Application>
  <DocSecurity>0</DocSecurity>
  <Lines>211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5</cp:revision>
  <dcterms:created xsi:type="dcterms:W3CDTF">2025-02-10T19:40:00Z</dcterms:created>
  <dcterms:modified xsi:type="dcterms:W3CDTF">2025-02-11T21:51:00Z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