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BA9E" w14:textId="5CD496C1" w:rsidR="007C33E4" w:rsidRDefault="00B32DD2">
      <w:r>
        <w:t xml:space="preserve">DRAFT </w:t>
      </w:r>
      <w:r w:rsidR="007C33E4">
        <w:t>AGENDA</w:t>
      </w:r>
      <w:r>
        <w:t xml:space="preserve"> 1 21 2025</w:t>
      </w:r>
    </w:p>
    <w:p w14:paraId="5B1C6046" w14:textId="4091AD30" w:rsidR="007C33E4" w:rsidRDefault="00894482">
      <w:r>
        <w:t>QI Workshop</w:t>
      </w:r>
    </w:p>
    <w:p w14:paraId="6C8B9614" w14:textId="4BF756BA" w:rsidR="00B32DD2" w:rsidRDefault="00B32DD2">
      <w:r>
        <w:rPr>
          <w:rFonts w:eastAsia="Times New Roman" w:cs="Times New Roman"/>
          <w:b/>
          <w:bCs/>
          <w:kern w:val="36"/>
          <w14:ligatures w14:val="none"/>
        </w:rPr>
        <w:t>Practical Approaches to Quality Improvement in Cancer Care: A Hands-On 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170"/>
        <w:gridCol w:w="4770"/>
        <w:gridCol w:w="1885"/>
      </w:tblGrid>
      <w:tr w:rsidR="007C33E4" w14:paraId="6408CF5E" w14:textId="77777777" w:rsidTr="00894482">
        <w:tc>
          <w:tcPr>
            <w:tcW w:w="1525" w:type="dxa"/>
          </w:tcPr>
          <w:p w14:paraId="05950C59" w14:textId="1BCAA74A" w:rsidR="007C33E4" w:rsidRDefault="007C33E4">
            <w:r>
              <w:t>Start</w:t>
            </w:r>
          </w:p>
        </w:tc>
        <w:tc>
          <w:tcPr>
            <w:tcW w:w="1170" w:type="dxa"/>
          </w:tcPr>
          <w:p w14:paraId="4207539A" w14:textId="5779584B" w:rsidR="007C33E4" w:rsidRDefault="007C33E4">
            <w:r>
              <w:t>End</w:t>
            </w:r>
          </w:p>
        </w:tc>
        <w:tc>
          <w:tcPr>
            <w:tcW w:w="4770" w:type="dxa"/>
          </w:tcPr>
          <w:p w14:paraId="2E1F074C" w14:textId="77777777" w:rsidR="007C33E4" w:rsidRDefault="007C33E4"/>
        </w:tc>
        <w:tc>
          <w:tcPr>
            <w:tcW w:w="1885" w:type="dxa"/>
          </w:tcPr>
          <w:p w14:paraId="7767CBF8" w14:textId="0BDCF41C" w:rsidR="007C33E4" w:rsidRDefault="007C33E4">
            <w:r>
              <w:t>Location</w:t>
            </w:r>
          </w:p>
        </w:tc>
      </w:tr>
      <w:tr w:rsidR="007C33E4" w14:paraId="0F0509FA" w14:textId="77777777" w:rsidTr="00894482">
        <w:tc>
          <w:tcPr>
            <w:tcW w:w="1525" w:type="dxa"/>
          </w:tcPr>
          <w:p w14:paraId="4108471A" w14:textId="501700AA" w:rsidR="007C33E4" w:rsidRDefault="00894482">
            <w:r>
              <w:t>11:00 AM</w:t>
            </w:r>
          </w:p>
        </w:tc>
        <w:tc>
          <w:tcPr>
            <w:tcW w:w="1170" w:type="dxa"/>
          </w:tcPr>
          <w:p w14:paraId="759C973E" w14:textId="71FD3B26" w:rsidR="007C33E4" w:rsidRDefault="00894482">
            <w:r>
              <w:t>5:30 PM</w:t>
            </w:r>
          </w:p>
        </w:tc>
        <w:tc>
          <w:tcPr>
            <w:tcW w:w="4770" w:type="dxa"/>
          </w:tcPr>
          <w:p w14:paraId="13632DD2" w14:textId="7B60BA4B" w:rsidR="007C33E4" w:rsidRDefault="00894482">
            <w:r>
              <w:t>Registration</w:t>
            </w:r>
          </w:p>
        </w:tc>
        <w:tc>
          <w:tcPr>
            <w:tcW w:w="1885" w:type="dxa"/>
          </w:tcPr>
          <w:p w14:paraId="5EE19459" w14:textId="751AB350" w:rsidR="007C33E4" w:rsidRDefault="00894482">
            <w:r>
              <w:t>Regecy Ballroom Foyer</w:t>
            </w:r>
          </w:p>
        </w:tc>
      </w:tr>
      <w:tr w:rsidR="007C33E4" w14:paraId="56685F83" w14:textId="77777777" w:rsidTr="00894482">
        <w:tc>
          <w:tcPr>
            <w:tcW w:w="1525" w:type="dxa"/>
          </w:tcPr>
          <w:p w14:paraId="4F5C8806" w14:textId="0C87F11C" w:rsidR="007C33E4" w:rsidRDefault="00894482">
            <w:r>
              <w:t>12:00 PM</w:t>
            </w:r>
          </w:p>
        </w:tc>
        <w:tc>
          <w:tcPr>
            <w:tcW w:w="1170" w:type="dxa"/>
          </w:tcPr>
          <w:p w14:paraId="2BDB1D9B" w14:textId="1EB8830D" w:rsidR="007C33E4" w:rsidRDefault="00894482">
            <w:r>
              <w:t>1:00 PM</w:t>
            </w:r>
          </w:p>
        </w:tc>
        <w:tc>
          <w:tcPr>
            <w:tcW w:w="4770" w:type="dxa"/>
          </w:tcPr>
          <w:p w14:paraId="100B8B78" w14:textId="682538C0" w:rsidR="007C33E4" w:rsidRDefault="00894482">
            <w:r>
              <w:t>Lunch</w:t>
            </w:r>
          </w:p>
        </w:tc>
        <w:tc>
          <w:tcPr>
            <w:tcW w:w="1885" w:type="dxa"/>
          </w:tcPr>
          <w:p w14:paraId="25F22B00" w14:textId="69AE293A" w:rsidR="007C33E4" w:rsidRDefault="00894482">
            <w:r>
              <w:t>Atrium</w:t>
            </w:r>
            <w:r w:rsidR="00456FC8">
              <w:t>, 2</w:t>
            </w:r>
            <w:r w:rsidR="00456FC8" w:rsidRPr="00456FC8">
              <w:rPr>
                <w:vertAlign w:val="superscript"/>
              </w:rPr>
              <w:t>nd</w:t>
            </w:r>
            <w:r w:rsidR="00456FC8">
              <w:t xml:space="preserve"> floor</w:t>
            </w:r>
          </w:p>
        </w:tc>
      </w:tr>
      <w:tr w:rsidR="00894482" w14:paraId="6DE7719E" w14:textId="77777777" w:rsidTr="00894482">
        <w:tc>
          <w:tcPr>
            <w:tcW w:w="1525" w:type="dxa"/>
          </w:tcPr>
          <w:p w14:paraId="6C74D6C3" w14:textId="56A85F76" w:rsidR="00894482" w:rsidRDefault="00894482">
            <w:r>
              <w:t>1:00 PM</w:t>
            </w:r>
          </w:p>
        </w:tc>
        <w:tc>
          <w:tcPr>
            <w:tcW w:w="1170" w:type="dxa"/>
          </w:tcPr>
          <w:p w14:paraId="595FE1FC" w14:textId="6BD17977" w:rsidR="00894482" w:rsidRDefault="00894482">
            <w:r>
              <w:t>1:30 PM</w:t>
            </w:r>
          </w:p>
        </w:tc>
        <w:tc>
          <w:tcPr>
            <w:tcW w:w="4770" w:type="dxa"/>
          </w:tcPr>
          <w:p w14:paraId="7C713FAB" w14:textId="77777777" w:rsidR="00894482" w:rsidRPr="00456FC8" w:rsidRDefault="00894482">
            <w:pPr>
              <w:rPr>
                <w:b/>
                <w:bCs/>
              </w:rPr>
            </w:pPr>
            <w:r w:rsidRPr="00456FC8">
              <w:rPr>
                <w:b/>
                <w:bCs/>
              </w:rPr>
              <w:t>Welcome, Introduction and QI Ice Breaker</w:t>
            </w:r>
          </w:p>
          <w:p w14:paraId="4E6D7728" w14:textId="6911C6E6" w:rsidR="00894482" w:rsidRDefault="00894482">
            <w:r w:rsidRPr="00204A9A">
              <w:t>Raymond L</w:t>
            </w:r>
            <w:r w:rsidR="00150696" w:rsidRPr="00204A9A">
              <w:t>iu</w:t>
            </w:r>
            <w:r w:rsidRPr="00204A9A">
              <w:t>, MD</w:t>
            </w:r>
            <w:r w:rsidR="004D4403" w:rsidRPr="00204A9A">
              <w:t xml:space="preserve">, </w:t>
            </w:r>
            <w:r w:rsidR="00172C31" w:rsidRPr="00204A9A">
              <w:t xml:space="preserve">San Francisco, CA </w:t>
            </w:r>
          </w:p>
        </w:tc>
        <w:tc>
          <w:tcPr>
            <w:tcW w:w="1885" w:type="dxa"/>
          </w:tcPr>
          <w:p w14:paraId="588127F9" w14:textId="48FD2C48" w:rsidR="00894482" w:rsidRDefault="00894482">
            <w:r>
              <w:t>Hanson</w:t>
            </w:r>
          </w:p>
        </w:tc>
      </w:tr>
      <w:tr w:rsidR="00967AEE" w14:paraId="4F223772" w14:textId="77777777" w:rsidTr="00894482">
        <w:tc>
          <w:tcPr>
            <w:tcW w:w="1525" w:type="dxa"/>
          </w:tcPr>
          <w:p w14:paraId="37BE75B7" w14:textId="59751C5C" w:rsidR="00967AEE" w:rsidRDefault="00967AEE">
            <w:r>
              <w:t>1:30PM</w:t>
            </w:r>
          </w:p>
        </w:tc>
        <w:tc>
          <w:tcPr>
            <w:tcW w:w="1170" w:type="dxa"/>
          </w:tcPr>
          <w:p w14:paraId="20B6B843" w14:textId="35A5FF05" w:rsidR="00967AEE" w:rsidRDefault="00967AEE">
            <w:r>
              <w:t>2:15 PM</w:t>
            </w:r>
          </w:p>
        </w:tc>
        <w:tc>
          <w:tcPr>
            <w:tcW w:w="4770" w:type="dxa"/>
          </w:tcPr>
          <w:p w14:paraId="6B72849F" w14:textId="77777777" w:rsidR="00967AEE" w:rsidRDefault="00967AEE">
            <w:pPr>
              <w:rPr>
                <w:b/>
                <w:bCs/>
              </w:rPr>
            </w:pPr>
            <w:r>
              <w:rPr>
                <w:b/>
                <w:bCs/>
              </w:rPr>
              <w:t>Dissecting Good QI Projects</w:t>
            </w:r>
          </w:p>
          <w:p w14:paraId="1CC7A075" w14:textId="72CB3A51" w:rsidR="00967AEE" w:rsidRPr="00456FC8" w:rsidRDefault="00967AEE">
            <w:pPr>
              <w:rPr>
                <w:b/>
                <w:bCs/>
              </w:rPr>
            </w:pPr>
            <w:r w:rsidRPr="00204A9A">
              <w:t xml:space="preserve">Kelley Chan, MD, </w:t>
            </w:r>
            <w:r w:rsidR="00774AFC">
              <w:t xml:space="preserve">MS, </w:t>
            </w:r>
            <w:r w:rsidRPr="00204A9A">
              <w:t>Chicago, IL</w:t>
            </w:r>
          </w:p>
        </w:tc>
        <w:tc>
          <w:tcPr>
            <w:tcW w:w="1885" w:type="dxa"/>
          </w:tcPr>
          <w:p w14:paraId="3163723C" w14:textId="1AEE9E6F" w:rsidR="00967AEE" w:rsidRDefault="00967AEE">
            <w:r>
              <w:t>Hanson</w:t>
            </w:r>
          </w:p>
        </w:tc>
      </w:tr>
      <w:tr w:rsidR="00894482" w14:paraId="4084B0DE" w14:textId="77777777" w:rsidTr="00894482">
        <w:tc>
          <w:tcPr>
            <w:tcW w:w="1525" w:type="dxa"/>
          </w:tcPr>
          <w:p w14:paraId="00CDB690" w14:textId="481E7532" w:rsidR="00894482" w:rsidRDefault="00E55F8B">
            <w:r>
              <w:t>2:15 PM</w:t>
            </w:r>
          </w:p>
        </w:tc>
        <w:tc>
          <w:tcPr>
            <w:tcW w:w="1170" w:type="dxa"/>
          </w:tcPr>
          <w:p w14:paraId="6EE16A5B" w14:textId="457815E3" w:rsidR="00894482" w:rsidRDefault="00E55F8B">
            <w:r>
              <w:t>3:30 PM</w:t>
            </w:r>
          </w:p>
        </w:tc>
        <w:tc>
          <w:tcPr>
            <w:tcW w:w="4770" w:type="dxa"/>
          </w:tcPr>
          <w:p w14:paraId="2F8F879B" w14:textId="77777777" w:rsidR="00894482" w:rsidRPr="00456FC8" w:rsidRDefault="00E55F8B">
            <w:pPr>
              <w:rPr>
                <w:b/>
                <w:bCs/>
              </w:rPr>
            </w:pPr>
            <w:r w:rsidRPr="00456FC8">
              <w:rPr>
                <w:b/>
                <w:bCs/>
              </w:rPr>
              <w:t>Using CQIP to Build Your Own QI Project</w:t>
            </w:r>
          </w:p>
          <w:p w14:paraId="58BA202A" w14:textId="56438A5C" w:rsidR="00E55F8B" w:rsidRDefault="00967AEE" w:rsidP="00E55F8B">
            <w:r>
              <w:t>Kelley Chan, MD</w:t>
            </w:r>
            <w:r w:rsidR="00774AFC">
              <w:t>, MS</w:t>
            </w:r>
          </w:p>
        </w:tc>
        <w:tc>
          <w:tcPr>
            <w:tcW w:w="1885" w:type="dxa"/>
          </w:tcPr>
          <w:p w14:paraId="7770E16B" w14:textId="0541956E" w:rsidR="004D4950" w:rsidRDefault="004D4950">
            <w:r>
              <w:t>Hanson</w:t>
            </w:r>
          </w:p>
        </w:tc>
      </w:tr>
      <w:tr w:rsidR="00E55F8B" w14:paraId="1F4EDE32" w14:textId="77777777" w:rsidTr="00894482">
        <w:tc>
          <w:tcPr>
            <w:tcW w:w="1525" w:type="dxa"/>
          </w:tcPr>
          <w:p w14:paraId="529BB857" w14:textId="105CA8F0" w:rsidR="00E55F8B" w:rsidRDefault="00E55F8B">
            <w:r>
              <w:t>3:30 PM</w:t>
            </w:r>
          </w:p>
        </w:tc>
        <w:tc>
          <w:tcPr>
            <w:tcW w:w="1170" w:type="dxa"/>
          </w:tcPr>
          <w:p w14:paraId="3AFBCABB" w14:textId="5CA72783" w:rsidR="00E55F8B" w:rsidRDefault="00E55F8B">
            <w:r>
              <w:t>3:45 PM</w:t>
            </w:r>
          </w:p>
        </w:tc>
        <w:tc>
          <w:tcPr>
            <w:tcW w:w="4770" w:type="dxa"/>
          </w:tcPr>
          <w:p w14:paraId="689D3BB4" w14:textId="7C773664" w:rsidR="00E55F8B" w:rsidRDefault="00E55F8B">
            <w:r>
              <w:t>Afternoon Break</w:t>
            </w:r>
          </w:p>
        </w:tc>
        <w:tc>
          <w:tcPr>
            <w:tcW w:w="1885" w:type="dxa"/>
          </w:tcPr>
          <w:p w14:paraId="73084513" w14:textId="39A9C4C4" w:rsidR="00E55F8B" w:rsidRDefault="00E55F8B">
            <w:r>
              <w:t>Hanson</w:t>
            </w:r>
          </w:p>
        </w:tc>
      </w:tr>
      <w:tr w:rsidR="00E55F8B" w14:paraId="4F845A32" w14:textId="77777777" w:rsidTr="00894482">
        <w:tc>
          <w:tcPr>
            <w:tcW w:w="1525" w:type="dxa"/>
          </w:tcPr>
          <w:p w14:paraId="5DA08559" w14:textId="767574A1" w:rsidR="00E55F8B" w:rsidRDefault="00E55F8B">
            <w:r>
              <w:t>3:45 PM</w:t>
            </w:r>
          </w:p>
        </w:tc>
        <w:tc>
          <w:tcPr>
            <w:tcW w:w="1170" w:type="dxa"/>
          </w:tcPr>
          <w:p w14:paraId="72288A4F" w14:textId="5FD250B7" w:rsidR="00E55F8B" w:rsidRDefault="00E55F8B">
            <w:r>
              <w:t>4:30 PM</w:t>
            </w:r>
          </w:p>
        </w:tc>
        <w:tc>
          <w:tcPr>
            <w:tcW w:w="4770" w:type="dxa"/>
          </w:tcPr>
          <w:p w14:paraId="59EE26AE" w14:textId="77777777" w:rsidR="00E55F8B" w:rsidRPr="00456FC8" w:rsidRDefault="00E55F8B">
            <w:pPr>
              <w:rPr>
                <w:b/>
                <w:bCs/>
              </w:rPr>
            </w:pPr>
            <w:r w:rsidRPr="00456FC8">
              <w:rPr>
                <w:b/>
                <w:bCs/>
              </w:rPr>
              <w:t>From Theory to Practice: Using the Template</w:t>
            </w:r>
          </w:p>
          <w:p w14:paraId="184EF6E2" w14:textId="15E35286" w:rsidR="00E55F8B" w:rsidRDefault="00581B31">
            <w:r>
              <w:t>Kelley</w:t>
            </w:r>
            <w:r w:rsidR="00E55F8B">
              <w:t xml:space="preserve"> Chan</w:t>
            </w:r>
            <w:r>
              <w:t>, MD</w:t>
            </w:r>
            <w:r w:rsidR="00774AFC">
              <w:t>, MS</w:t>
            </w:r>
          </w:p>
        </w:tc>
        <w:tc>
          <w:tcPr>
            <w:tcW w:w="1885" w:type="dxa"/>
          </w:tcPr>
          <w:p w14:paraId="2861EB15" w14:textId="04B38FE2" w:rsidR="00E55F8B" w:rsidRDefault="004D4950">
            <w:r>
              <w:t>Hanson</w:t>
            </w:r>
          </w:p>
        </w:tc>
      </w:tr>
      <w:tr w:rsidR="00E55F8B" w14:paraId="45A71EBE" w14:textId="77777777" w:rsidTr="00894482">
        <w:tc>
          <w:tcPr>
            <w:tcW w:w="1525" w:type="dxa"/>
          </w:tcPr>
          <w:p w14:paraId="527E8E4A" w14:textId="362E7F01" w:rsidR="00E55F8B" w:rsidRDefault="00E55F8B">
            <w:r>
              <w:t>4:30 PM</w:t>
            </w:r>
          </w:p>
        </w:tc>
        <w:tc>
          <w:tcPr>
            <w:tcW w:w="1170" w:type="dxa"/>
          </w:tcPr>
          <w:p w14:paraId="5C258A3E" w14:textId="43860C3C" w:rsidR="00E55F8B" w:rsidRDefault="00E55F8B">
            <w:r>
              <w:t>5:00 PM</w:t>
            </w:r>
          </w:p>
        </w:tc>
        <w:tc>
          <w:tcPr>
            <w:tcW w:w="4770" w:type="dxa"/>
          </w:tcPr>
          <w:p w14:paraId="61A97023" w14:textId="1065EDFD" w:rsidR="00E55F8B" w:rsidRPr="00456FC8" w:rsidRDefault="00E55F8B">
            <w:pPr>
              <w:rPr>
                <w:b/>
                <w:bCs/>
              </w:rPr>
            </w:pPr>
            <w:r w:rsidRPr="00456FC8">
              <w:rPr>
                <w:b/>
                <w:bCs/>
              </w:rPr>
              <w:t>Recap Wrap Up: Actionable Next Steps</w:t>
            </w:r>
          </w:p>
          <w:p w14:paraId="537A9B7E" w14:textId="003E3049" w:rsidR="00E55F8B" w:rsidRDefault="00581B31">
            <w:r>
              <w:t>Kelley</w:t>
            </w:r>
            <w:r w:rsidR="00E55F8B">
              <w:t xml:space="preserve"> Chan</w:t>
            </w:r>
            <w:r>
              <w:t>, MD</w:t>
            </w:r>
            <w:r w:rsidR="00774AFC">
              <w:t>, MS</w:t>
            </w:r>
          </w:p>
          <w:p w14:paraId="273552CD" w14:textId="788C005E" w:rsidR="00E55F8B" w:rsidRDefault="00581B31">
            <w:r>
              <w:t>Raymond</w:t>
            </w:r>
            <w:r w:rsidR="00E55F8B">
              <w:t xml:space="preserve"> Liu</w:t>
            </w:r>
            <w:r>
              <w:t>, MD</w:t>
            </w:r>
          </w:p>
        </w:tc>
        <w:tc>
          <w:tcPr>
            <w:tcW w:w="1885" w:type="dxa"/>
          </w:tcPr>
          <w:p w14:paraId="43B659FD" w14:textId="5C66BD23" w:rsidR="00E55F8B" w:rsidRDefault="004D4950">
            <w:r>
              <w:t>Hanson</w:t>
            </w:r>
          </w:p>
        </w:tc>
      </w:tr>
      <w:tr w:rsidR="00E55F8B" w14:paraId="190D2DEE" w14:textId="77777777" w:rsidTr="00894482">
        <w:tc>
          <w:tcPr>
            <w:tcW w:w="1525" w:type="dxa"/>
          </w:tcPr>
          <w:p w14:paraId="6D8B0B6D" w14:textId="38BA74C0" w:rsidR="00E55F8B" w:rsidRDefault="00E55F8B">
            <w:r>
              <w:t>5:00 PM</w:t>
            </w:r>
          </w:p>
        </w:tc>
        <w:tc>
          <w:tcPr>
            <w:tcW w:w="1170" w:type="dxa"/>
          </w:tcPr>
          <w:p w14:paraId="0A424871" w14:textId="03967659" w:rsidR="00E55F8B" w:rsidRDefault="00E55F8B">
            <w:r>
              <w:t>5:30 PM</w:t>
            </w:r>
          </w:p>
        </w:tc>
        <w:tc>
          <w:tcPr>
            <w:tcW w:w="4770" w:type="dxa"/>
          </w:tcPr>
          <w:p w14:paraId="6CC649A4" w14:textId="77777777" w:rsidR="00E55F8B" w:rsidRPr="00456FC8" w:rsidRDefault="005D763E">
            <w:pPr>
              <w:rPr>
                <w:b/>
                <w:bCs/>
              </w:rPr>
            </w:pPr>
            <w:r w:rsidRPr="00456FC8">
              <w:rPr>
                <w:b/>
                <w:bCs/>
              </w:rPr>
              <w:t xml:space="preserve">Q&amp;A and Office Hours </w:t>
            </w:r>
          </w:p>
          <w:p w14:paraId="50F9CE15" w14:textId="4D09A91C" w:rsidR="005D763E" w:rsidRDefault="00581B31">
            <w:r>
              <w:t>Kelley</w:t>
            </w:r>
            <w:r w:rsidR="005D763E">
              <w:t xml:space="preserve"> Chan</w:t>
            </w:r>
            <w:r>
              <w:t>, MD</w:t>
            </w:r>
            <w:r w:rsidR="00774AFC">
              <w:t>, MS</w:t>
            </w:r>
          </w:p>
          <w:p w14:paraId="2BE1C3A2" w14:textId="4213BE7C" w:rsidR="005D763E" w:rsidRDefault="00581B31">
            <w:r>
              <w:t xml:space="preserve">Raymond </w:t>
            </w:r>
            <w:r w:rsidR="005D763E">
              <w:t>Liu</w:t>
            </w:r>
            <w:r>
              <w:t>, MD</w:t>
            </w:r>
          </w:p>
        </w:tc>
        <w:tc>
          <w:tcPr>
            <w:tcW w:w="1885" w:type="dxa"/>
          </w:tcPr>
          <w:p w14:paraId="0F1AFA9E" w14:textId="0C5F60BA" w:rsidR="00E55F8B" w:rsidRDefault="004D4950">
            <w:r>
              <w:t>Hanson</w:t>
            </w:r>
          </w:p>
        </w:tc>
      </w:tr>
      <w:tr w:rsidR="00E55F8B" w14:paraId="07D12F97" w14:textId="77777777" w:rsidTr="00894482">
        <w:tc>
          <w:tcPr>
            <w:tcW w:w="1525" w:type="dxa"/>
          </w:tcPr>
          <w:p w14:paraId="0B244163" w14:textId="3C98CB65" w:rsidR="00E55F8B" w:rsidRDefault="00E55F8B">
            <w:r>
              <w:t>5:30 PM</w:t>
            </w:r>
          </w:p>
        </w:tc>
        <w:tc>
          <w:tcPr>
            <w:tcW w:w="1170" w:type="dxa"/>
          </w:tcPr>
          <w:p w14:paraId="08ED30B6" w14:textId="77777777" w:rsidR="00E55F8B" w:rsidRDefault="00E55F8B"/>
        </w:tc>
        <w:tc>
          <w:tcPr>
            <w:tcW w:w="4770" w:type="dxa"/>
          </w:tcPr>
          <w:p w14:paraId="0E725D02" w14:textId="7BD7BA32" w:rsidR="00E55F8B" w:rsidRPr="00456FC8" w:rsidRDefault="00E55F8B">
            <w:pPr>
              <w:rPr>
                <w:b/>
                <w:bCs/>
              </w:rPr>
            </w:pPr>
            <w:r w:rsidRPr="00456FC8">
              <w:rPr>
                <w:b/>
                <w:bCs/>
              </w:rPr>
              <w:t>Adjourn</w:t>
            </w:r>
          </w:p>
        </w:tc>
        <w:tc>
          <w:tcPr>
            <w:tcW w:w="1885" w:type="dxa"/>
          </w:tcPr>
          <w:p w14:paraId="5466D39E" w14:textId="77777777" w:rsidR="00E55F8B" w:rsidRDefault="00E55F8B"/>
        </w:tc>
      </w:tr>
    </w:tbl>
    <w:p w14:paraId="07581016" w14:textId="77777777" w:rsidR="007C33E4" w:rsidRDefault="007C33E4"/>
    <w:sectPr w:rsidR="007C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4"/>
    <w:rsid w:val="00150696"/>
    <w:rsid w:val="00172C31"/>
    <w:rsid w:val="00204A9A"/>
    <w:rsid w:val="00292A78"/>
    <w:rsid w:val="002C1B00"/>
    <w:rsid w:val="0036203F"/>
    <w:rsid w:val="003D383E"/>
    <w:rsid w:val="00456FC8"/>
    <w:rsid w:val="004D4403"/>
    <w:rsid w:val="004D4950"/>
    <w:rsid w:val="00581B31"/>
    <w:rsid w:val="005D763E"/>
    <w:rsid w:val="00774AFC"/>
    <w:rsid w:val="007C33E4"/>
    <w:rsid w:val="00894482"/>
    <w:rsid w:val="00896DCF"/>
    <w:rsid w:val="00931CFC"/>
    <w:rsid w:val="00967AEE"/>
    <w:rsid w:val="00A13F6B"/>
    <w:rsid w:val="00B32DD2"/>
    <w:rsid w:val="00BE5A5C"/>
    <w:rsid w:val="00CE4E19"/>
    <w:rsid w:val="00E55F8B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42DB"/>
  <w15:chartTrackingRefBased/>
  <w15:docId w15:val="{61F32F46-4F62-4965-83B5-BE40193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3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Carter</dc:creator>
  <cp:keywords/>
  <dc:description/>
  <cp:lastModifiedBy>Asa Carter</cp:lastModifiedBy>
  <cp:revision>3</cp:revision>
  <dcterms:created xsi:type="dcterms:W3CDTF">2025-01-21T16:13:00Z</dcterms:created>
  <dcterms:modified xsi:type="dcterms:W3CDTF">2025-01-22T17:31:00Z</dcterms:modified>
</cp:coreProperties>
</file>