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C11D" w14:textId="5AD60E94" w:rsidR="002324F9" w:rsidRDefault="002324F9" w:rsidP="008D3AE7">
      <w:pPr>
        <w:jc w:val="center"/>
        <w:rPr>
          <w:b/>
          <w:bCs/>
          <w:sz w:val="28"/>
          <w:szCs w:val="28"/>
        </w:rPr>
      </w:pPr>
      <w:r w:rsidRPr="00AD0E26">
        <w:rPr>
          <w:b/>
          <w:bCs/>
          <w:sz w:val="28"/>
          <w:szCs w:val="28"/>
        </w:rPr>
        <w:t>Attendee Interest Form</w:t>
      </w:r>
    </w:p>
    <w:p w14:paraId="57E2F5B8" w14:textId="77777777" w:rsidR="00390C4A" w:rsidRDefault="00390C4A" w:rsidP="008D3AE7">
      <w:pPr>
        <w:ind w:left="720"/>
        <w:jc w:val="center"/>
        <w:rPr>
          <w:b/>
          <w:bCs/>
          <w:sz w:val="28"/>
          <w:szCs w:val="28"/>
        </w:rPr>
      </w:pPr>
    </w:p>
    <w:p w14:paraId="5F039557" w14:textId="6B3A68F0" w:rsidR="00E80EDC" w:rsidRDefault="00E80EDC" w:rsidP="008D3AE7">
      <w:pPr>
        <w:ind w:left="720"/>
        <w:jc w:val="center"/>
        <w:rPr>
          <w:b/>
          <w:bCs/>
        </w:rPr>
      </w:pPr>
      <w:r>
        <w:rPr>
          <w:b/>
          <w:bCs/>
        </w:rPr>
        <w:t>Excelsior Surgical Society 80/10 Anniversary</w:t>
      </w:r>
    </w:p>
    <w:p w14:paraId="272CDF32" w14:textId="3383B6AB" w:rsidR="00E80EDC" w:rsidRPr="008D3AE7" w:rsidRDefault="00E80EDC" w:rsidP="008D3AE7">
      <w:pPr>
        <w:ind w:left="720"/>
        <w:jc w:val="center"/>
        <w:rPr>
          <w:b/>
          <w:bCs/>
          <w:color w:val="215E99" w:themeColor="text2" w:themeTint="BF"/>
        </w:rPr>
      </w:pPr>
      <w:r w:rsidRPr="008D3AE7">
        <w:rPr>
          <w:b/>
          <w:bCs/>
          <w:color w:val="215E99" w:themeColor="text2" w:themeTint="BF"/>
        </w:rPr>
        <w:t>Back to Rome: Preserving the Heritage and Ethos of Military Surgery</w:t>
      </w:r>
    </w:p>
    <w:p w14:paraId="02D7FFF9" w14:textId="77777777" w:rsidR="00E80EDC" w:rsidRDefault="00E80EDC" w:rsidP="008D3AE7">
      <w:pPr>
        <w:ind w:left="720"/>
        <w:jc w:val="center"/>
        <w:rPr>
          <w:b/>
          <w:bCs/>
        </w:rPr>
      </w:pPr>
    </w:p>
    <w:p w14:paraId="53A9EEDB" w14:textId="0AA5A5D1" w:rsidR="00E80EDC" w:rsidRDefault="00E80EDC" w:rsidP="008D3AE7">
      <w:pPr>
        <w:ind w:left="2880" w:firstLine="720"/>
        <w:rPr>
          <w:b/>
          <w:bCs/>
        </w:rPr>
      </w:pPr>
      <w:r>
        <w:rPr>
          <w:b/>
          <w:bCs/>
        </w:rPr>
        <w:t>February 18-20, 2025</w:t>
      </w:r>
    </w:p>
    <w:p w14:paraId="45BD3352" w14:textId="2426513B" w:rsidR="00E80EDC" w:rsidRDefault="00AD0E26" w:rsidP="008D3AE7">
      <w:pPr>
        <w:ind w:left="2160" w:firstLine="720"/>
        <w:rPr>
          <w:b/>
          <w:bCs/>
        </w:rPr>
      </w:pPr>
      <w:r>
        <w:rPr>
          <w:b/>
          <w:bCs/>
        </w:rPr>
        <w:t xml:space="preserve">Westin </w:t>
      </w:r>
      <w:r w:rsidR="00E80EDC">
        <w:rPr>
          <w:b/>
          <w:bCs/>
        </w:rPr>
        <w:t>Excelsior Hotel, Rome, Italy</w:t>
      </w:r>
    </w:p>
    <w:p w14:paraId="1F8FA468" w14:textId="77777777" w:rsidR="00E80EDC" w:rsidRDefault="00E80EDC" w:rsidP="00AD0E26">
      <w:pPr>
        <w:rPr>
          <w:b/>
          <w:bCs/>
        </w:rPr>
      </w:pPr>
    </w:p>
    <w:p w14:paraId="1BD5268D" w14:textId="172889DB" w:rsidR="00390C4A" w:rsidRPr="00C55B37" w:rsidRDefault="00000000" w:rsidP="00390C4A">
      <w:pPr>
        <w:rPr>
          <w:b/>
          <w:bCs/>
          <w:sz w:val="28"/>
          <w:szCs w:val="28"/>
        </w:rPr>
      </w:pPr>
      <w:hyperlink r:id="rId5" w:history="1">
        <w:r w:rsidR="00390C4A" w:rsidRPr="00A2121B">
          <w:rPr>
            <w:rStyle w:val="Hyperlink"/>
            <w:b/>
            <w:bCs/>
            <w:sz w:val="28"/>
            <w:szCs w:val="28"/>
          </w:rPr>
          <w:t>Request a Seat Now!</w:t>
        </w:r>
      </w:hyperlink>
      <w:r w:rsidR="00C55B37">
        <w:rPr>
          <w:rStyle w:val="Hyperlink"/>
          <w:sz w:val="28"/>
          <w:szCs w:val="28"/>
          <w:u w:val="none"/>
        </w:rPr>
        <w:t xml:space="preserve">   </w:t>
      </w:r>
      <w:r w:rsidR="00C55B37" w:rsidRPr="00C55B37">
        <w:rPr>
          <w:rStyle w:val="Hyperlink"/>
          <w:b/>
          <w:bCs/>
          <w:color w:val="auto"/>
          <w:sz w:val="28"/>
          <w:szCs w:val="28"/>
          <w:u w:val="none"/>
        </w:rPr>
        <w:t>Seats are limited and will be assigned on a first-come first-served basis</w:t>
      </w:r>
      <w:r w:rsidR="00C55B37">
        <w:rPr>
          <w:rStyle w:val="Hyperlink"/>
          <w:b/>
          <w:bCs/>
          <w:color w:val="auto"/>
          <w:sz w:val="28"/>
          <w:szCs w:val="28"/>
          <w:u w:val="none"/>
        </w:rPr>
        <w:t>!</w:t>
      </w:r>
      <w:r w:rsidR="00C55B37" w:rsidRPr="00C55B37">
        <w:rPr>
          <w:rStyle w:val="Hyperlink"/>
          <w:b/>
          <w:bCs/>
          <w:color w:val="auto"/>
          <w:sz w:val="28"/>
          <w:szCs w:val="28"/>
          <w:u w:val="none"/>
        </w:rPr>
        <w:t xml:space="preserve"> </w:t>
      </w:r>
    </w:p>
    <w:p w14:paraId="47B41095" w14:textId="77777777" w:rsidR="00390C4A" w:rsidRDefault="00390C4A" w:rsidP="00390C4A">
      <w:pPr>
        <w:jc w:val="both"/>
        <w:rPr>
          <w:b/>
          <w:bCs/>
          <w:color w:val="FF0000"/>
          <w:sz w:val="28"/>
          <w:szCs w:val="28"/>
        </w:rPr>
      </w:pPr>
    </w:p>
    <w:p w14:paraId="11B94C02" w14:textId="732FF5D9" w:rsidR="00390C4A" w:rsidRPr="00390C4A" w:rsidRDefault="00390C4A" w:rsidP="00390C4A">
      <w:pPr>
        <w:jc w:val="both"/>
        <w:rPr>
          <w:b/>
          <w:bCs/>
          <w:color w:val="FF0000"/>
          <w:sz w:val="28"/>
          <w:szCs w:val="28"/>
        </w:rPr>
      </w:pPr>
      <w:r w:rsidRPr="00390C4A">
        <w:rPr>
          <w:b/>
          <w:bCs/>
          <w:color w:val="FF0000"/>
          <w:sz w:val="28"/>
          <w:szCs w:val="28"/>
        </w:rPr>
        <w:t>Due: October 4, 202</w:t>
      </w:r>
      <w:r w:rsidR="00001A54">
        <w:rPr>
          <w:b/>
          <w:bCs/>
          <w:color w:val="FF0000"/>
          <w:sz w:val="28"/>
          <w:szCs w:val="28"/>
        </w:rPr>
        <w:t>4</w:t>
      </w:r>
    </w:p>
    <w:p w14:paraId="464CECBA" w14:textId="77777777" w:rsidR="00390C4A" w:rsidRDefault="00390C4A" w:rsidP="00AD0E26">
      <w:pPr>
        <w:rPr>
          <w:b/>
          <w:bCs/>
        </w:rPr>
      </w:pPr>
    </w:p>
    <w:p w14:paraId="15132DEA" w14:textId="77777777" w:rsidR="00390C4A" w:rsidRDefault="00390C4A" w:rsidP="00AD0E26">
      <w:pPr>
        <w:rPr>
          <w:b/>
          <w:bCs/>
        </w:rPr>
      </w:pPr>
    </w:p>
    <w:p w14:paraId="0F60CCEA" w14:textId="64003599" w:rsidR="000A67DD" w:rsidRDefault="002324F9" w:rsidP="00C6791D">
      <w:pPr>
        <w:rPr>
          <w:b/>
          <w:bCs/>
        </w:rPr>
      </w:pPr>
      <w:r>
        <w:rPr>
          <w:b/>
          <w:bCs/>
        </w:rPr>
        <w:t>By completing t</w:t>
      </w:r>
      <w:r w:rsidR="00C46688">
        <w:rPr>
          <w:b/>
          <w:bCs/>
        </w:rPr>
        <w:t>he “</w:t>
      </w:r>
      <w:r w:rsidR="00C46688" w:rsidRPr="00C46688">
        <w:rPr>
          <w:b/>
          <w:bCs/>
        </w:rPr>
        <w:t>Request a Seat</w:t>
      </w:r>
      <w:r w:rsidR="00C46688">
        <w:rPr>
          <w:b/>
          <w:bCs/>
        </w:rPr>
        <w:t>” form,</w:t>
      </w:r>
      <w:r>
        <w:rPr>
          <w:b/>
          <w:bCs/>
        </w:rPr>
        <w:t xml:space="preserve"> you are </w:t>
      </w:r>
      <w:r w:rsidR="00AD0E26">
        <w:rPr>
          <w:b/>
          <w:bCs/>
        </w:rPr>
        <w:t xml:space="preserve">expressing </w:t>
      </w:r>
      <w:r w:rsidR="000A67DD">
        <w:rPr>
          <w:b/>
          <w:bCs/>
        </w:rPr>
        <w:t xml:space="preserve">serious </w:t>
      </w:r>
      <w:r>
        <w:rPr>
          <w:b/>
          <w:bCs/>
        </w:rPr>
        <w:t>interest in attending the Excelsior Anniversary</w:t>
      </w:r>
      <w:r w:rsidR="000A67DD">
        <w:rPr>
          <w:b/>
          <w:bCs/>
        </w:rPr>
        <w:t xml:space="preserve"> </w:t>
      </w:r>
      <w:r w:rsidR="00390C4A">
        <w:rPr>
          <w:b/>
          <w:bCs/>
        </w:rPr>
        <w:t>and intending</w:t>
      </w:r>
      <w:r w:rsidR="000A67DD">
        <w:rPr>
          <w:b/>
          <w:bCs/>
        </w:rPr>
        <w:t xml:space="preserve"> to register.</w:t>
      </w:r>
      <w:r w:rsidR="00C55B37">
        <w:rPr>
          <w:b/>
          <w:bCs/>
        </w:rPr>
        <w:t xml:space="preserve"> </w:t>
      </w:r>
      <w:r w:rsidR="000A67DD">
        <w:rPr>
          <w:b/>
          <w:bCs/>
        </w:rPr>
        <w:t xml:space="preserve">Payment is not due </w:t>
      </w:r>
      <w:proofErr w:type="gramStart"/>
      <w:r w:rsidR="000A67DD">
        <w:rPr>
          <w:b/>
          <w:bCs/>
        </w:rPr>
        <w:t>at this time</w:t>
      </w:r>
      <w:proofErr w:type="gramEnd"/>
      <w:r w:rsidR="000A67DD">
        <w:rPr>
          <w:b/>
          <w:bCs/>
        </w:rPr>
        <w:t>.</w:t>
      </w:r>
      <w:r w:rsidR="00C6791D">
        <w:rPr>
          <w:b/>
          <w:bCs/>
        </w:rPr>
        <w:t xml:space="preserve"> </w:t>
      </w:r>
    </w:p>
    <w:p w14:paraId="368449C1" w14:textId="77777777" w:rsidR="000A67DD" w:rsidRDefault="000A67DD" w:rsidP="00C6791D">
      <w:pPr>
        <w:rPr>
          <w:b/>
          <w:bCs/>
        </w:rPr>
      </w:pPr>
    </w:p>
    <w:p w14:paraId="075709F5" w14:textId="2FB92481" w:rsidR="002324F9" w:rsidRDefault="002324F9" w:rsidP="00AD0E26">
      <w:pPr>
        <w:rPr>
          <w:b/>
          <w:bCs/>
        </w:rPr>
      </w:pPr>
      <w:r w:rsidRPr="00AD0E26">
        <w:rPr>
          <w:b/>
          <w:bCs/>
          <w:u w:val="single"/>
        </w:rPr>
        <w:t xml:space="preserve">Please do </w:t>
      </w:r>
      <w:r w:rsidR="000A67DD" w:rsidRPr="00AD0E26">
        <w:rPr>
          <w:b/>
          <w:bCs/>
          <w:u w:val="single"/>
        </w:rPr>
        <w:t>NOT</w:t>
      </w:r>
      <w:r w:rsidRPr="00AD0E26">
        <w:rPr>
          <w:b/>
          <w:bCs/>
          <w:u w:val="single"/>
        </w:rPr>
        <w:t xml:space="preserve"> book hotel or air travel</w:t>
      </w:r>
      <w:r w:rsidR="000A67DD">
        <w:rPr>
          <w:b/>
          <w:bCs/>
        </w:rPr>
        <w:t xml:space="preserve">. </w:t>
      </w:r>
      <w:r w:rsidR="00C6791D">
        <w:rPr>
          <w:b/>
          <w:bCs/>
        </w:rPr>
        <w:t>A</w:t>
      </w:r>
      <w:r w:rsidR="000A67DD">
        <w:rPr>
          <w:b/>
          <w:bCs/>
        </w:rPr>
        <w:t xml:space="preserve">CS will send a link to the registration site </w:t>
      </w:r>
      <w:r w:rsidR="00C6791D">
        <w:rPr>
          <w:b/>
          <w:bCs/>
        </w:rPr>
        <w:t>and travel/hotel instructions</w:t>
      </w:r>
      <w:r w:rsidR="009D2087">
        <w:rPr>
          <w:b/>
          <w:bCs/>
        </w:rPr>
        <w:t xml:space="preserve"> </w:t>
      </w:r>
      <w:proofErr w:type="gramStart"/>
      <w:r w:rsidR="009D2087">
        <w:rPr>
          <w:b/>
          <w:bCs/>
        </w:rPr>
        <w:t>at a later date</w:t>
      </w:r>
      <w:proofErr w:type="gramEnd"/>
      <w:r w:rsidR="009D2087">
        <w:rPr>
          <w:b/>
          <w:bCs/>
        </w:rPr>
        <w:t xml:space="preserve">.  </w:t>
      </w:r>
    </w:p>
    <w:p w14:paraId="41DDDBE9" w14:textId="77777777" w:rsidR="002324F9" w:rsidRDefault="002324F9" w:rsidP="00E80EDC">
      <w:pPr>
        <w:ind w:left="720" w:hanging="810"/>
        <w:rPr>
          <w:b/>
          <w:bCs/>
        </w:rPr>
      </w:pPr>
    </w:p>
    <w:p w14:paraId="658629E1" w14:textId="400E5F57" w:rsidR="00E80EDC" w:rsidRPr="00E80EDC" w:rsidRDefault="00E80EDC" w:rsidP="00E80EDC">
      <w:pPr>
        <w:rPr>
          <w:b/>
          <w:bCs/>
          <w:u w:val="single"/>
        </w:rPr>
      </w:pPr>
      <w:r w:rsidRPr="00E80EDC">
        <w:rPr>
          <w:b/>
          <w:bCs/>
          <w:u w:val="single"/>
        </w:rPr>
        <w:t>Agenda Highlights</w:t>
      </w:r>
      <w:r w:rsidR="00B62543">
        <w:rPr>
          <w:b/>
          <w:bCs/>
          <w:u w:val="single"/>
        </w:rPr>
        <w:t>*</w:t>
      </w:r>
    </w:p>
    <w:p w14:paraId="42B82931" w14:textId="77777777" w:rsidR="00E80EDC" w:rsidRDefault="00E80EDC" w:rsidP="00E80EDC">
      <w:pPr>
        <w:rPr>
          <w:b/>
          <w:bCs/>
        </w:rPr>
      </w:pPr>
    </w:p>
    <w:p w14:paraId="350C8456" w14:textId="7745F53B" w:rsidR="00E80EDC" w:rsidRDefault="00E80EDC" w:rsidP="00E80EDC">
      <w:pPr>
        <w:rPr>
          <w:b/>
          <w:bCs/>
        </w:rPr>
      </w:pPr>
      <w:r>
        <w:rPr>
          <w:b/>
          <w:bCs/>
        </w:rPr>
        <w:t>Arrival:</w:t>
      </w:r>
      <w:r>
        <w:rPr>
          <w:b/>
          <w:bCs/>
        </w:rPr>
        <w:tab/>
      </w:r>
      <w:r>
        <w:rPr>
          <w:b/>
          <w:bCs/>
        </w:rPr>
        <w:tab/>
        <w:t>Monday, February 17</w:t>
      </w:r>
      <w:r w:rsidR="000A67DD">
        <w:rPr>
          <w:b/>
          <w:bCs/>
        </w:rPr>
        <w:t>, 2025</w:t>
      </w:r>
    </w:p>
    <w:p w14:paraId="69B4A114" w14:textId="77777777" w:rsidR="00E80EDC" w:rsidRDefault="00E80EDC" w:rsidP="00E80EDC">
      <w:pPr>
        <w:rPr>
          <w:b/>
          <w:bCs/>
        </w:rPr>
      </w:pPr>
    </w:p>
    <w:p w14:paraId="6B3E67AA" w14:textId="77777777" w:rsidR="002324F9" w:rsidRDefault="00E80EDC" w:rsidP="00E80EDC">
      <w:pPr>
        <w:rPr>
          <w:b/>
          <w:bCs/>
        </w:rPr>
      </w:pPr>
      <w:r>
        <w:rPr>
          <w:b/>
          <w:bCs/>
        </w:rPr>
        <w:t xml:space="preserve">Day 1: </w:t>
      </w:r>
      <w:r>
        <w:rPr>
          <w:b/>
          <w:bCs/>
        </w:rPr>
        <w:tab/>
      </w:r>
      <w:r>
        <w:rPr>
          <w:b/>
          <w:bCs/>
        </w:rPr>
        <w:tab/>
        <w:t>Tuesday, February 18, 2025</w:t>
      </w:r>
    </w:p>
    <w:p w14:paraId="528AA24D" w14:textId="549F9F5A" w:rsidR="002324F9" w:rsidRDefault="002324F9" w:rsidP="00E80ED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Breakfast and </w:t>
      </w:r>
      <w:r w:rsidR="00390C4A">
        <w:rPr>
          <w:b/>
          <w:bCs/>
        </w:rPr>
        <w:t>l</w:t>
      </w:r>
      <w:r>
        <w:rPr>
          <w:b/>
          <w:bCs/>
        </w:rPr>
        <w:t xml:space="preserve">unch will be </w:t>
      </w:r>
      <w:r w:rsidR="00390C4A">
        <w:rPr>
          <w:b/>
          <w:bCs/>
        </w:rPr>
        <w:t>included.</w:t>
      </w:r>
    </w:p>
    <w:p w14:paraId="387AC6B6" w14:textId="4448D3EE" w:rsidR="00E80EDC" w:rsidRDefault="002324F9" w:rsidP="00AD0E26">
      <w:pPr>
        <w:ind w:left="720" w:firstLine="720"/>
      </w:pPr>
      <w:r>
        <w:rPr>
          <w:b/>
          <w:bCs/>
        </w:rPr>
        <w:t>Session Topics</w:t>
      </w:r>
    </w:p>
    <w:p w14:paraId="5925F887" w14:textId="4E085588" w:rsidR="00E80EDC" w:rsidRDefault="00E80EDC" w:rsidP="00B62543">
      <w:pPr>
        <w:pStyle w:val="ListParagraph"/>
        <w:numPr>
          <w:ilvl w:val="0"/>
          <w:numId w:val="2"/>
        </w:numPr>
        <w:ind w:left="1620" w:hanging="180"/>
      </w:pPr>
      <w:r>
        <w:t>Evolution of Battlefield Medicine</w:t>
      </w:r>
      <w:r w:rsidR="00B62543">
        <w:t xml:space="preserve"> &amp; Lessons Learned</w:t>
      </w:r>
    </w:p>
    <w:p w14:paraId="73A1D44C" w14:textId="7139AF2D" w:rsidR="00B62543" w:rsidRDefault="00B62543" w:rsidP="00B62543">
      <w:pPr>
        <w:pStyle w:val="ListParagraph"/>
        <w:numPr>
          <w:ilvl w:val="0"/>
          <w:numId w:val="2"/>
        </w:numPr>
        <w:ind w:left="1620" w:hanging="180"/>
      </w:pPr>
      <w:r>
        <w:t>Surgeons at War on the Homefront</w:t>
      </w:r>
    </w:p>
    <w:p w14:paraId="001AC575" w14:textId="3F517D06" w:rsidR="00B62543" w:rsidRDefault="00B62543" w:rsidP="00B62543">
      <w:pPr>
        <w:pStyle w:val="ListParagraph"/>
        <w:numPr>
          <w:ilvl w:val="0"/>
          <w:numId w:val="2"/>
        </w:numPr>
        <w:ind w:left="1620" w:hanging="180"/>
      </w:pPr>
      <w:r>
        <w:t>Lunch Keynote on Future Battlefield Chemical and Radiological Threats</w:t>
      </w:r>
    </w:p>
    <w:p w14:paraId="19FEF6F4" w14:textId="37754AB1" w:rsidR="00B62543" w:rsidRDefault="00B62543" w:rsidP="00B62543">
      <w:pPr>
        <w:pStyle w:val="ListParagraph"/>
        <w:numPr>
          <w:ilvl w:val="0"/>
          <w:numId w:val="2"/>
        </w:numPr>
        <w:ind w:left="1620" w:hanging="180"/>
      </w:pPr>
      <w:r>
        <w:t>Gaps in International Wartime Care</w:t>
      </w:r>
    </w:p>
    <w:p w14:paraId="21F3DEBB" w14:textId="6F3CCD52" w:rsidR="002324F9" w:rsidRDefault="00B62543" w:rsidP="002324F9">
      <w:pPr>
        <w:pStyle w:val="ListParagraph"/>
        <w:numPr>
          <w:ilvl w:val="0"/>
          <w:numId w:val="2"/>
        </w:numPr>
        <w:ind w:left="1620" w:hanging="180"/>
      </w:pPr>
      <w:r>
        <w:t>International Case Records</w:t>
      </w:r>
    </w:p>
    <w:p w14:paraId="20BC26AA" w14:textId="066B2371" w:rsidR="00E80EDC" w:rsidRDefault="00E80EDC" w:rsidP="00E80EDC">
      <w:pPr>
        <w:ind w:firstLine="720"/>
      </w:pPr>
      <w:r>
        <w:t xml:space="preserve"> </w:t>
      </w:r>
      <w:r w:rsidR="002324F9">
        <w:tab/>
      </w:r>
    </w:p>
    <w:p w14:paraId="5594B022" w14:textId="77777777" w:rsidR="002324F9" w:rsidRDefault="00E80EDC" w:rsidP="00B62543">
      <w:pPr>
        <w:rPr>
          <w:b/>
          <w:bCs/>
        </w:rPr>
      </w:pPr>
      <w:r>
        <w:t>  </w:t>
      </w:r>
      <w:r w:rsidRPr="00E80EDC">
        <w:rPr>
          <w:b/>
          <w:bCs/>
        </w:rPr>
        <w:t>Day 2:</w:t>
      </w:r>
      <w:r w:rsidRPr="00E80EDC">
        <w:rPr>
          <w:b/>
          <w:bCs/>
        </w:rPr>
        <w:tab/>
      </w:r>
      <w:r>
        <w:t xml:space="preserve"> </w:t>
      </w:r>
      <w:r>
        <w:tab/>
      </w:r>
      <w:r>
        <w:rPr>
          <w:b/>
          <w:bCs/>
        </w:rPr>
        <w:t>Wednesday, February 19, 2025</w:t>
      </w:r>
    </w:p>
    <w:p w14:paraId="25F0B781" w14:textId="37D9A4CE" w:rsidR="00B62543" w:rsidRDefault="002324F9" w:rsidP="00AD0E26">
      <w:pPr>
        <w:ind w:left="720" w:firstLine="720"/>
        <w:rPr>
          <w:b/>
          <w:bCs/>
        </w:rPr>
      </w:pPr>
      <w:r>
        <w:rPr>
          <w:b/>
          <w:bCs/>
        </w:rPr>
        <w:t xml:space="preserve">Breakfast and box lunch will be </w:t>
      </w:r>
      <w:r w:rsidR="00390C4A">
        <w:rPr>
          <w:b/>
          <w:bCs/>
        </w:rPr>
        <w:t>included.</w:t>
      </w:r>
    </w:p>
    <w:p w14:paraId="1D018376" w14:textId="2C4DD202" w:rsidR="00B62543" w:rsidRPr="00B62543" w:rsidRDefault="00B62543" w:rsidP="00B62543">
      <w:pPr>
        <w:pStyle w:val="ListParagraph"/>
        <w:numPr>
          <w:ilvl w:val="0"/>
          <w:numId w:val="5"/>
        </w:numPr>
        <w:ind w:left="1620" w:hanging="180"/>
        <w:rPr>
          <w:b/>
          <w:bCs/>
        </w:rPr>
      </w:pPr>
      <w:r>
        <w:t>Pre-hospital Case</w:t>
      </w:r>
    </w:p>
    <w:p w14:paraId="2723CD52" w14:textId="5A125497" w:rsidR="00E80EDC" w:rsidRPr="00B62543" w:rsidRDefault="00B62543" w:rsidP="00B62543">
      <w:pPr>
        <w:pStyle w:val="ListParagraph"/>
        <w:numPr>
          <w:ilvl w:val="0"/>
          <w:numId w:val="5"/>
        </w:numPr>
        <w:ind w:left="1620" w:hanging="180"/>
        <w:rPr>
          <w:b/>
          <w:bCs/>
        </w:rPr>
      </w:pPr>
      <w:r>
        <w:t>Current Status of Pre</w:t>
      </w:r>
      <w:r w:rsidR="00E80EDC">
        <w:t>-hospital Care and Advances in Battlefield Resuscitation</w:t>
      </w:r>
    </w:p>
    <w:p w14:paraId="277205A2" w14:textId="77D75EA7" w:rsidR="00B62543" w:rsidRPr="00B62543" w:rsidRDefault="00B62543" w:rsidP="00B62543">
      <w:pPr>
        <w:pStyle w:val="ListParagraph"/>
        <w:numPr>
          <w:ilvl w:val="0"/>
          <w:numId w:val="5"/>
        </w:numPr>
        <w:ind w:left="1620" w:hanging="180"/>
        <w:rPr>
          <w:b/>
          <w:bCs/>
        </w:rPr>
      </w:pPr>
      <w:r>
        <w:t>Using Mortality Reviews to Improve Combat Casualty Care</w:t>
      </w:r>
    </w:p>
    <w:p w14:paraId="78D7A00C" w14:textId="77777777" w:rsidR="00FB71BD" w:rsidRDefault="00E80EDC" w:rsidP="00E80EDC">
      <w:pPr>
        <w:ind w:left="1440"/>
        <w:rPr>
          <w:b/>
          <w:bCs/>
          <w:u w:val="single"/>
        </w:rPr>
      </w:pPr>
      <w:r w:rsidRPr="00AD0E26">
        <w:rPr>
          <w:b/>
          <w:bCs/>
          <w:u w:val="single"/>
        </w:rPr>
        <w:t xml:space="preserve">Afternoon Historical Tour </w:t>
      </w:r>
    </w:p>
    <w:p w14:paraId="44B92DEA" w14:textId="1EA26C16" w:rsidR="002324F9" w:rsidRDefault="002324F9" w:rsidP="00E80EDC">
      <w:pPr>
        <w:ind w:left="1440"/>
        <w:rPr>
          <w:b/>
          <w:bCs/>
          <w:u w:val="single"/>
        </w:rPr>
      </w:pPr>
      <w:r>
        <w:rPr>
          <w:b/>
          <w:bCs/>
          <w:u w:val="single"/>
        </w:rPr>
        <w:t xml:space="preserve">Includes shuttle and an </w:t>
      </w:r>
      <w:r w:rsidR="00C6791D">
        <w:rPr>
          <w:b/>
          <w:bCs/>
          <w:u w:val="single"/>
        </w:rPr>
        <w:t>English</w:t>
      </w:r>
      <w:r>
        <w:rPr>
          <w:b/>
          <w:bCs/>
          <w:u w:val="single"/>
        </w:rPr>
        <w:t>-speaking guide.</w:t>
      </w:r>
    </w:p>
    <w:p w14:paraId="6F1C7303" w14:textId="6215A949" w:rsidR="002324F9" w:rsidRDefault="002324F9" w:rsidP="00E80EDC">
      <w:pPr>
        <w:ind w:left="1440"/>
      </w:pPr>
      <w:r>
        <w:t>-Sicily-Rome WWII American Cemetery; Nettun</w:t>
      </w:r>
      <w:r w:rsidR="00C6791D">
        <w:t>o</w:t>
      </w:r>
      <w:r>
        <w:t>, Italy (1 hour and 30 min ride from hotel)</w:t>
      </w:r>
    </w:p>
    <w:p w14:paraId="4E4C57A6" w14:textId="61498C2B" w:rsidR="002324F9" w:rsidRDefault="002324F9" w:rsidP="00E80EDC">
      <w:pPr>
        <w:ind w:left="1440"/>
      </w:pPr>
      <w:r>
        <w:t>-Anzio Beachhead Museum (15 minutes from first location)</w:t>
      </w:r>
    </w:p>
    <w:p w14:paraId="41EBBEE3" w14:textId="490FDFED" w:rsidR="002324F9" w:rsidRDefault="00390C4A" w:rsidP="00390C4A">
      <w:pPr>
        <w:ind w:left="1440"/>
      </w:pPr>
      <w:r>
        <w:t>Return to Rome by shuttle.</w:t>
      </w:r>
    </w:p>
    <w:p w14:paraId="49C31398" w14:textId="77777777" w:rsidR="002324F9" w:rsidRDefault="002324F9" w:rsidP="00E80EDC">
      <w:pPr>
        <w:ind w:left="1440"/>
      </w:pPr>
    </w:p>
    <w:p w14:paraId="771F7436" w14:textId="34ABD7A7" w:rsidR="00E80EDC" w:rsidRDefault="00E80EDC" w:rsidP="00E80EDC">
      <w:pPr>
        <w:rPr>
          <w:b/>
          <w:bCs/>
        </w:rPr>
      </w:pPr>
      <w:r w:rsidRPr="00E80EDC">
        <w:rPr>
          <w:b/>
          <w:bCs/>
        </w:rPr>
        <w:t>Day 3:</w:t>
      </w:r>
      <w:r>
        <w:t xml:space="preserve"> </w:t>
      </w:r>
      <w:r>
        <w:tab/>
      </w:r>
      <w:r>
        <w:tab/>
      </w:r>
      <w:r>
        <w:rPr>
          <w:b/>
          <w:bCs/>
        </w:rPr>
        <w:t>Thursday, February 20, 2025</w:t>
      </w:r>
    </w:p>
    <w:p w14:paraId="38D1FA89" w14:textId="4023FA9E" w:rsidR="002324F9" w:rsidRDefault="00390C4A" w:rsidP="00E80ED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Breakfast and lunch will be included.</w:t>
      </w:r>
    </w:p>
    <w:p w14:paraId="3180ECE8" w14:textId="77777777" w:rsidR="00AD0E26" w:rsidRPr="00AD0E26" w:rsidRDefault="002324F9" w:rsidP="00AD0E26">
      <w:pPr>
        <w:ind w:left="720" w:firstLine="720"/>
      </w:pPr>
      <w:r w:rsidRPr="00AD0E26">
        <w:rPr>
          <w:b/>
          <w:bCs/>
        </w:rPr>
        <w:t>Session Topics</w:t>
      </w:r>
    </w:p>
    <w:p w14:paraId="0CBA3168" w14:textId="51F7FBBA" w:rsidR="00E80EDC" w:rsidRDefault="00B62543" w:rsidP="00B62543">
      <w:pPr>
        <w:pStyle w:val="ListParagraph"/>
        <w:numPr>
          <w:ilvl w:val="0"/>
          <w:numId w:val="6"/>
        </w:numPr>
        <w:ind w:left="1620" w:hanging="180"/>
      </w:pPr>
      <w:r>
        <w:t>Walker Dip &amp; Leveraging Global Lessons Learned in Surgery</w:t>
      </w:r>
    </w:p>
    <w:p w14:paraId="42D9D4BE" w14:textId="5AFB41F8" w:rsidR="00B62543" w:rsidRDefault="00B62543" w:rsidP="00B62543">
      <w:pPr>
        <w:pStyle w:val="ListParagraph"/>
        <w:numPr>
          <w:ilvl w:val="0"/>
          <w:numId w:val="6"/>
        </w:numPr>
        <w:ind w:left="1620" w:hanging="180"/>
      </w:pPr>
      <w:r>
        <w:t>Strategic Impact of Global Health Engagement</w:t>
      </w:r>
    </w:p>
    <w:p w14:paraId="65D0624A" w14:textId="338124E3" w:rsidR="00B62543" w:rsidRDefault="00B62543" w:rsidP="00B62543">
      <w:pPr>
        <w:pStyle w:val="ListParagraph"/>
        <w:numPr>
          <w:ilvl w:val="0"/>
          <w:numId w:val="6"/>
        </w:numPr>
        <w:ind w:left="1620" w:hanging="180"/>
      </w:pPr>
      <w:r>
        <w:t>Wins and Pitfalls of PI</w:t>
      </w:r>
    </w:p>
    <w:p w14:paraId="4918C6B8" w14:textId="77E7ED49" w:rsidR="00B62543" w:rsidRDefault="00B62543" w:rsidP="00B62543">
      <w:pPr>
        <w:pStyle w:val="ListParagraph"/>
        <w:numPr>
          <w:ilvl w:val="0"/>
          <w:numId w:val="6"/>
        </w:numPr>
        <w:ind w:left="1620" w:hanging="180"/>
      </w:pPr>
      <w:r>
        <w:t>Lunch Keynote: The History of the Excelsior Surgical Society and the Legacy of Colonel Churchill</w:t>
      </w:r>
    </w:p>
    <w:p w14:paraId="133A9574" w14:textId="4C088C5E" w:rsidR="00B62543" w:rsidRDefault="00B62543" w:rsidP="00B62543">
      <w:pPr>
        <w:pStyle w:val="ListParagraph"/>
        <w:numPr>
          <w:ilvl w:val="0"/>
          <w:numId w:val="6"/>
        </w:numPr>
        <w:ind w:left="1620" w:hanging="180"/>
      </w:pPr>
      <w:r>
        <w:t>Navigating Leadership Challenges</w:t>
      </w:r>
    </w:p>
    <w:p w14:paraId="6AE62ACD" w14:textId="67441846" w:rsidR="00B62543" w:rsidRDefault="00B62543" w:rsidP="00B62543">
      <w:pPr>
        <w:pStyle w:val="ListParagraph"/>
        <w:numPr>
          <w:ilvl w:val="0"/>
          <w:numId w:val="6"/>
        </w:numPr>
        <w:ind w:left="1620" w:hanging="180"/>
      </w:pPr>
      <w:r>
        <w:t>The Future of Joint Multinational Interoperability for Surgical Care</w:t>
      </w:r>
    </w:p>
    <w:p w14:paraId="57E2EE6A" w14:textId="7B1DC97A" w:rsidR="002324F9" w:rsidRDefault="00B62543" w:rsidP="002324F9">
      <w:pPr>
        <w:pStyle w:val="ListParagraph"/>
        <w:numPr>
          <w:ilvl w:val="0"/>
          <w:numId w:val="6"/>
        </w:numPr>
        <w:ind w:left="1620" w:hanging="180"/>
      </w:pPr>
      <w:r>
        <w:t>The Future of Joint Multinational Interoperability for Surgical Care</w:t>
      </w:r>
    </w:p>
    <w:p w14:paraId="7B9D9074" w14:textId="3A808CDD" w:rsidR="002324F9" w:rsidRPr="00390C4A" w:rsidRDefault="002324F9" w:rsidP="00390C4A">
      <w:pPr>
        <w:ind w:left="720" w:firstLine="720"/>
        <w:rPr>
          <w:b/>
          <w:bCs/>
          <w:i/>
          <w:iCs/>
        </w:rPr>
      </w:pPr>
      <w:r w:rsidRPr="00390C4A">
        <w:rPr>
          <w:b/>
          <w:bCs/>
          <w:i/>
          <w:iCs/>
        </w:rPr>
        <w:t>Evening Gala Banquet</w:t>
      </w:r>
      <w:r w:rsidR="00390C4A" w:rsidRPr="00390C4A">
        <w:rPr>
          <w:b/>
          <w:bCs/>
          <w:i/>
          <w:iCs/>
        </w:rPr>
        <w:t xml:space="preserve"> i</w:t>
      </w:r>
      <w:r w:rsidRPr="00390C4A">
        <w:rPr>
          <w:b/>
          <w:bCs/>
          <w:i/>
          <w:iCs/>
        </w:rPr>
        <w:t xml:space="preserve">n </w:t>
      </w:r>
      <w:r w:rsidR="00390C4A" w:rsidRPr="00390C4A">
        <w:rPr>
          <w:b/>
          <w:bCs/>
          <w:i/>
          <w:iCs/>
        </w:rPr>
        <w:t>C</w:t>
      </w:r>
      <w:r w:rsidRPr="00390C4A">
        <w:rPr>
          <w:b/>
          <w:bCs/>
          <w:i/>
          <w:iCs/>
        </w:rPr>
        <w:t>elebration of ESS 80/10</w:t>
      </w:r>
    </w:p>
    <w:p w14:paraId="05A6DF2D" w14:textId="77777777" w:rsidR="002324F9" w:rsidRDefault="002324F9" w:rsidP="00AD0E26">
      <w:pPr>
        <w:ind w:left="720"/>
      </w:pPr>
    </w:p>
    <w:p w14:paraId="7032EA84" w14:textId="7AE7FD9E" w:rsidR="00E80EDC" w:rsidRPr="00390C4A" w:rsidRDefault="000A67DD" w:rsidP="00E80EDC">
      <w:pPr>
        <w:rPr>
          <w:b/>
          <w:bCs/>
        </w:rPr>
      </w:pPr>
      <w:r w:rsidRPr="00390C4A">
        <w:rPr>
          <w:b/>
          <w:bCs/>
        </w:rPr>
        <w:t>Departure</w:t>
      </w:r>
      <w:r w:rsidR="002324F9" w:rsidRPr="00390C4A">
        <w:rPr>
          <w:b/>
          <w:bCs/>
        </w:rPr>
        <w:t>:</w:t>
      </w:r>
      <w:r w:rsidR="002324F9" w:rsidRPr="00390C4A">
        <w:rPr>
          <w:b/>
          <w:bCs/>
        </w:rPr>
        <w:tab/>
        <w:t>Friday, February 21, 2025</w:t>
      </w:r>
    </w:p>
    <w:p w14:paraId="381B2F6B" w14:textId="77777777" w:rsidR="002324F9" w:rsidRDefault="002324F9" w:rsidP="00E80EDC"/>
    <w:p w14:paraId="6D879A52" w14:textId="7EE7035B" w:rsidR="00FB71BD" w:rsidRPr="00AD0E26" w:rsidRDefault="00E43963" w:rsidP="00E80EDC">
      <w:pPr>
        <w:pStyle w:val="ListParagraph"/>
        <w:ind w:left="0"/>
      </w:pPr>
      <w:r w:rsidRPr="00AD0E26">
        <w:t>Registration includes b</w:t>
      </w:r>
      <w:r w:rsidR="00FB71BD" w:rsidRPr="00AD0E26">
        <w:t xml:space="preserve">reakfast, buffet lunches, </w:t>
      </w:r>
      <w:r w:rsidR="00390C4A">
        <w:t>coffee breaks, the Wednesday afternoon tour,</w:t>
      </w:r>
      <w:r w:rsidRPr="00AD0E26">
        <w:t xml:space="preserve"> and the Thursday evening banquet.</w:t>
      </w:r>
      <w:r w:rsidR="00FB71BD" w:rsidRPr="00AD0E26">
        <w:t xml:space="preserve"> </w:t>
      </w:r>
      <w:r w:rsidRPr="00AD0E26">
        <w:t xml:space="preserve"> </w:t>
      </w:r>
    </w:p>
    <w:p w14:paraId="359BFA05" w14:textId="77777777" w:rsidR="00FB71BD" w:rsidRDefault="00FB71BD" w:rsidP="00E80EDC">
      <w:pPr>
        <w:pStyle w:val="ListParagraph"/>
        <w:ind w:left="0"/>
        <w:rPr>
          <w:b/>
          <w:bCs/>
        </w:rPr>
      </w:pPr>
    </w:p>
    <w:p w14:paraId="2B157D1E" w14:textId="676E9E08" w:rsidR="001C0B05" w:rsidRDefault="00970110" w:rsidP="00B62543">
      <w:r>
        <w:t>*</w:t>
      </w:r>
      <w:r w:rsidR="002324F9">
        <w:t xml:space="preserve">Additional content and speaker information will be sent </w:t>
      </w:r>
      <w:r w:rsidR="00390C4A">
        <w:t>during registration and are</w:t>
      </w:r>
      <w:r w:rsidR="002324F9">
        <w:t xml:space="preserve"> subject to change. </w:t>
      </w:r>
    </w:p>
    <w:p w14:paraId="05A9AD18" w14:textId="77777777" w:rsidR="00566E22" w:rsidRDefault="00566E22" w:rsidP="00B62543"/>
    <w:p w14:paraId="0A9EEFD5" w14:textId="77777777" w:rsidR="00566E22" w:rsidRPr="00AD0E26" w:rsidRDefault="00566E22" w:rsidP="00566E22">
      <w:r>
        <w:t>CMEs: Participants can earn CMEs commensurate with the contact hours of the finalized program.</w:t>
      </w:r>
    </w:p>
    <w:p w14:paraId="34B4577C" w14:textId="77777777" w:rsidR="009A4611" w:rsidRDefault="009A4611" w:rsidP="00B62543">
      <w:pPr>
        <w:rPr>
          <w:b/>
          <w:bCs/>
        </w:rPr>
      </w:pPr>
    </w:p>
    <w:p w14:paraId="0AECE73E" w14:textId="00754E80" w:rsidR="009A4611" w:rsidRPr="000A67DD" w:rsidRDefault="002324F9" w:rsidP="00B62543">
      <w:pPr>
        <w:pBdr>
          <w:bottom w:val="dotted" w:sz="24" w:space="1" w:color="auto"/>
        </w:pBdr>
        <w:rPr>
          <w:b/>
          <w:bCs/>
        </w:rPr>
      </w:pPr>
      <w:r w:rsidRPr="000A67DD">
        <w:rPr>
          <w:b/>
          <w:bCs/>
        </w:rPr>
        <w:t>Key Information:</w:t>
      </w:r>
    </w:p>
    <w:p w14:paraId="5CB5DFB7" w14:textId="65F86178" w:rsidR="002324F9" w:rsidRPr="00AD0E26" w:rsidRDefault="002324F9" w:rsidP="00B62543">
      <w:pPr>
        <w:pBdr>
          <w:bottom w:val="dotted" w:sz="24" w:space="1" w:color="auto"/>
        </w:pBdr>
      </w:pPr>
      <w:r w:rsidRPr="00AD0E26">
        <w:t xml:space="preserve">Anticipated Registration Fee for Attendees:  </w:t>
      </w:r>
      <w:r w:rsidR="000A67DD">
        <w:t>$250 US Per Person</w:t>
      </w:r>
    </w:p>
    <w:p w14:paraId="7D6D36ED" w14:textId="40A0C55C" w:rsidR="002324F9" w:rsidRDefault="002324F9" w:rsidP="00B62543">
      <w:pPr>
        <w:pBdr>
          <w:bottom w:val="dotted" w:sz="24" w:space="1" w:color="auto"/>
        </w:pBdr>
      </w:pPr>
      <w:r w:rsidRPr="00AD0E26">
        <w:t>Hotel rates in Rome, Italy</w:t>
      </w:r>
      <w:r w:rsidR="000A67DD" w:rsidRPr="00AD0E26">
        <w:t>: $250 to $355 per night</w:t>
      </w:r>
      <w:r w:rsidR="00390C4A">
        <w:t>,</w:t>
      </w:r>
      <w:r w:rsidR="000A67DD" w:rsidRPr="00AD0E26">
        <w:t xml:space="preserve"> </w:t>
      </w:r>
      <w:r w:rsidR="000A67DD" w:rsidRPr="000A67DD">
        <w:t>excluding</w:t>
      </w:r>
      <w:r w:rsidR="000A67DD" w:rsidRPr="00AD0E26">
        <w:t xml:space="preserve"> taxes and fees.</w:t>
      </w:r>
    </w:p>
    <w:p w14:paraId="793065E2" w14:textId="72C02C64" w:rsidR="000A67DD" w:rsidRPr="00AD0E26" w:rsidRDefault="000A67DD" w:rsidP="00B62543">
      <w:pPr>
        <w:pBdr>
          <w:bottom w:val="dotted" w:sz="24" w:space="1" w:color="auto"/>
        </w:pBdr>
      </w:pPr>
      <w:r>
        <w:t xml:space="preserve">The hotel will offer room rates three days prior to the event and three days following the event based on availability. </w:t>
      </w:r>
    </w:p>
    <w:p w14:paraId="19024BAB" w14:textId="75F850C9" w:rsidR="00C6791D" w:rsidRPr="000E7571" w:rsidRDefault="00C6791D" w:rsidP="00C6791D">
      <w:pPr>
        <w:pBdr>
          <w:bottom w:val="dotted" w:sz="24" w:space="1" w:color="auto"/>
        </w:pBdr>
      </w:pPr>
      <w:r>
        <w:t xml:space="preserve">There will be a guest fee for attendance on tours and the Gala </w:t>
      </w:r>
      <w:r w:rsidR="00970110">
        <w:t>Banquet</w:t>
      </w:r>
      <w:r>
        <w:t xml:space="preserve"> (only).</w:t>
      </w:r>
    </w:p>
    <w:sectPr w:rsidR="00C6791D" w:rsidRPr="000E7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D6"/>
    <w:multiLevelType w:val="hybridMultilevel"/>
    <w:tmpl w:val="DB9C6C32"/>
    <w:lvl w:ilvl="0" w:tplc="A9B88838">
      <w:numFmt w:val="bullet"/>
      <w:lvlText w:val=""/>
      <w:lvlJc w:val="left"/>
      <w:pPr>
        <w:ind w:left="216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5D0604"/>
    <w:multiLevelType w:val="hybridMultilevel"/>
    <w:tmpl w:val="C4488552"/>
    <w:lvl w:ilvl="0" w:tplc="1AE41CB6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6392"/>
    <w:multiLevelType w:val="hybridMultilevel"/>
    <w:tmpl w:val="45C86D92"/>
    <w:lvl w:ilvl="0" w:tplc="A9B88838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5C6B"/>
    <w:multiLevelType w:val="hybridMultilevel"/>
    <w:tmpl w:val="6CDA7FA2"/>
    <w:lvl w:ilvl="0" w:tplc="A9B88838"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651E"/>
    <w:multiLevelType w:val="hybridMultilevel"/>
    <w:tmpl w:val="F8068930"/>
    <w:lvl w:ilvl="0" w:tplc="A9B88838">
      <w:numFmt w:val="bullet"/>
      <w:lvlText w:val=""/>
      <w:lvlJc w:val="left"/>
      <w:pPr>
        <w:ind w:left="220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5" w15:restartNumberingAfterBreak="0">
    <w:nsid w:val="5CF9785D"/>
    <w:multiLevelType w:val="hybridMultilevel"/>
    <w:tmpl w:val="C2FA7930"/>
    <w:lvl w:ilvl="0" w:tplc="A9B88838">
      <w:numFmt w:val="bullet"/>
      <w:lvlText w:val=""/>
      <w:lvlJc w:val="left"/>
      <w:pPr>
        <w:ind w:left="216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21223B7"/>
    <w:multiLevelType w:val="hybridMultilevel"/>
    <w:tmpl w:val="423C58EA"/>
    <w:lvl w:ilvl="0" w:tplc="191E1C48"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F0469"/>
    <w:multiLevelType w:val="hybridMultilevel"/>
    <w:tmpl w:val="CCE64F68"/>
    <w:lvl w:ilvl="0" w:tplc="E736985E">
      <w:start w:val="4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425B0"/>
    <w:multiLevelType w:val="hybridMultilevel"/>
    <w:tmpl w:val="3040702C"/>
    <w:lvl w:ilvl="0" w:tplc="A9B88838">
      <w:numFmt w:val="bullet"/>
      <w:lvlText w:val=""/>
      <w:lvlJc w:val="left"/>
      <w:pPr>
        <w:ind w:left="2160" w:hanging="360"/>
      </w:pPr>
      <w:rPr>
        <w:rFonts w:ascii="Symbol" w:eastAsiaTheme="minorHAnsi" w:hAnsi="Symbol" w:cs="Apto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71511855">
    <w:abstractNumId w:val="2"/>
  </w:num>
  <w:num w:numId="2" w16cid:durableId="544491059">
    <w:abstractNumId w:val="5"/>
  </w:num>
  <w:num w:numId="3" w16cid:durableId="1886135603">
    <w:abstractNumId w:val="3"/>
  </w:num>
  <w:num w:numId="4" w16cid:durableId="210650029">
    <w:abstractNumId w:val="8"/>
  </w:num>
  <w:num w:numId="5" w16cid:durableId="119341881">
    <w:abstractNumId w:val="4"/>
  </w:num>
  <w:num w:numId="6" w16cid:durableId="982197814">
    <w:abstractNumId w:val="0"/>
  </w:num>
  <w:num w:numId="7" w16cid:durableId="2140881864">
    <w:abstractNumId w:val="6"/>
  </w:num>
  <w:num w:numId="8" w16cid:durableId="890574305">
    <w:abstractNumId w:val="1"/>
  </w:num>
  <w:num w:numId="9" w16cid:durableId="2038772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DC"/>
    <w:rsid w:val="00001A54"/>
    <w:rsid w:val="00034A43"/>
    <w:rsid w:val="0007011D"/>
    <w:rsid w:val="000A67DD"/>
    <w:rsid w:val="000D4215"/>
    <w:rsid w:val="00127B1D"/>
    <w:rsid w:val="001360C0"/>
    <w:rsid w:val="00185738"/>
    <w:rsid w:val="001C0B05"/>
    <w:rsid w:val="002324F9"/>
    <w:rsid w:val="002C7AC2"/>
    <w:rsid w:val="00382ADE"/>
    <w:rsid w:val="00390C4A"/>
    <w:rsid w:val="003E6D32"/>
    <w:rsid w:val="005039BB"/>
    <w:rsid w:val="00566E22"/>
    <w:rsid w:val="005A114F"/>
    <w:rsid w:val="007A54AB"/>
    <w:rsid w:val="008278BF"/>
    <w:rsid w:val="008D3AE7"/>
    <w:rsid w:val="008D5080"/>
    <w:rsid w:val="008D521E"/>
    <w:rsid w:val="00970110"/>
    <w:rsid w:val="009A4611"/>
    <w:rsid w:val="009D2087"/>
    <w:rsid w:val="009E2002"/>
    <w:rsid w:val="00A2121B"/>
    <w:rsid w:val="00AD0E26"/>
    <w:rsid w:val="00B15DD0"/>
    <w:rsid w:val="00B62543"/>
    <w:rsid w:val="00C46688"/>
    <w:rsid w:val="00C55B37"/>
    <w:rsid w:val="00C6791D"/>
    <w:rsid w:val="00D15799"/>
    <w:rsid w:val="00D70F45"/>
    <w:rsid w:val="00E43963"/>
    <w:rsid w:val="00E80EDC"/>
    <w:rsid w:val="00F9478B"/>
    <w:rsid w:val="00F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33483"/>
  <w15:chartTrackingRefBased/>
  <w15:docId w15:val="{ADE3A7E0-4C1E-4EA8-9D7E-ED9F1296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EDC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E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E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E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E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E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E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E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E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E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E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E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ED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E80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ED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E80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ED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324F9"/>
    <w:pPr>
      <w:spacing w:after="0" w:line="240" w:lineRule="auto"/>
    </w:pPr>
    <w:rPr>
      <w:rFonts w:ascii="Aptos" w:hAnsi="Aptos" w:cs="Aptos"/>
      <w:kern w:val="0"/>
    </w:rPr>
  </w:style>
  <w:style w:type="character" w:styleId="Hyperlink">
    <w:name w:val="Hyperlink"/>
    <w:basedOn w:val="DefaultParagraphFont"/>
    <w:uiPriority w:val="99"/>
    <w:unhideWhenUsed/>
    <w:rsid w:val="00A212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cs.jotform.com/242554241565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Abuzatoaie</dc:creator>
  <cp:keywords/>
  <dc:description/>
  <cp:lastModifiedBy>Alimatu Iscandari</cp:lastModifiedBy>
  <cp:revision>3</cp:revision>
  <cp:lastPrinted>2024-09-13T20:24:00Z</cp:lastPrinted>
  <dcterms:created xsi:type="dcterms:W3CDTF">2024-09-19T22:37:00Z</dcterms:created>
  <dcterms:modified xsi:type="dcterms:W3CDTF">2024-09-19T22:37:00Z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de22447d-42d2-42ad-87f2-d2914422cdc2</vt:lpwstr>
  </property>
</Properties>
</file>