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BA9E" w14:textId="50A45614" w:rsidR="007C33E4" w:rsidRDefault="00AF3905">
      <w:r>
        <w:t xml:space="preserve">DRAFT </w:t>
      </w:r>
      <w:r w:rsidR="007C33E4">
        <w:t>AGENDA</w:t>
      </w:r>
      <w:r>
        <w:t xml:space="preserve"> 1 21 2025</w:t>
      </w:r>
    </w:p>
    <w:p w14:paraId="1B4CD6CC" w14:textId="77777777" w:rsidR="00841405" w:rsidRPr="00AF3905" w:rsidRDefault="00841405" w:rsidP="0084140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14:ligatures w14:val="none"/>
        </w:rPr>
      </w:pPr>
      <w:r w:rsidRPr="00AF3905">
        <w:rPr>
          <w:rFonts w:eastAsia="Times New Roman" w:cs="Times New Roman"/>
          <w:b/>
          <w:bCs/>
          <w:kern w:val="36"/>
          <w14:ligatures w14:val="none"/>
        </w:rPr>
        <w:t>New NAPRC Standards: Improving Care and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4407"/>
        <w:gridCol w:w="2338"/>
      </w:tblGrid>
      <w:tr w:rsidR="007C33E4" w14:paraId="6408CF5E" w14:textId="77777777" w:rsidTr="00FF4772">
        <w:tc>
          <w:tcPr>
            <w:tcW w:w="1345" w:type="dxa"/>
          </w:tcPr>
          <w:p w14:paraId="05950C59" w14:textId="1BCAA74A" w:rsidR="007C33E4" w:rsidRDefault="007C33E4">
            <w:r>
              <w:t>Start</w:t>
            </w:r>
          </w:p>
        </w:tc>
        <w:tc>
          <w:tcPr>
            <w:tcW w:w="1260" w:type="dxa"/>
          </w:tcPr>
          <w:p w14:paraId="4207539A" w14:textId="5779584B" w:rsidR="007C33E4" w:rsidRDefault="007C33E4">
            <w:r>
              <w:t>End</w:t>
            </w:r>
          </w:p>
        </w:tc>
        <w:tc>
          <w:tcPr>
            <w:tcW w:w="4407" w:type="dxa"/>
          </w:tcPr>
          <w:p w14:paraId="2E1F074C" w14:textId="77777777" w:rsidR="007C33E4" w:rsidRDefault="007C33E4"/>
        </w:tc>
        <w:tc>
          <w:tcPr>
            <w:tcW w:w="2338" w:type="dxa"/>
          </w:tcPr>
          <w:p w14:paraId="7767CBF8" w14:textId="0BDCF41C" w:rsidR="007C33E4" w:rsidRDefault="007C33E4">
            <w:r>
              <w:t>Location</w:t>
            </w:r>
          </w:p>
        </w:tc>
      </w:tr>
      <w:tr w:rsidR="00AB57ED" w14:paraId="3BA5AF8E" w14:textId="77777777" w:rsidTr="00FF4772">
        <w:tc>
          <w:tcPr>
            <w:tcW w:w="1345" w:type="dxa"/>
          </w:tcPr>
          <w:p w14:paraId="65330A47" w14:textId="77777777" w:rsidR="00AB57ED" w:rsidRDefault="00AB57ED" w:rsidP="004F7297">
            <w:r>
              <w:t>11:00 AM</w:t>
            </w:r>
          </w:p>
        </w:tc>
        <w:tc>
          <w:tcPr>
            <w:tcW w:w="1260" w:type="dxa"/>
          </w:tcPr>
          <w:p w14:paraId="721E453E" w14:textId="77777777" w:rsidR="00AB57ED" w:rsidRDefault="00AB57ED" w:rsidP="004F7297">
            <w:r>
              <w:t>5:30 PM</w:t>
            </w:r>
          </w:p>
        </w:tc>
        <w:tc>
          <w:tcPr>
            <w:tcW w:w="4407" w:type="dxa"/>
          </w:tcPr>
          <w:p w14:paraId="0E535A9B" w14:textId="77777777" w:rsidR="00AB57ED" w:rsidRDefault="00AB57ED" w:rsidP="004F7297">
            <w:r>
              <w:t>Registration</w:t>
            </w:r>
          </w:p>
        </w:tc>
        <w:tc>
          <w:tcPr>
            <w:tcW w:w="2338" w:type="dxa"/>
          </w:tcPr>
          <w:p w14:paraId="2EC7A22F" w14:textId="7F005DB1" w:rsidR="00AB57ED" w:rsidRDefault="00841405" w:rsidP="004F7297">
            <w:r>
              <w:t>Regency</w:t>
            </w:r>
            <w:r w:rsidR="00AB57ED">
              <w:t xml:space="preserve"> Ballroom Foyer</w:t>
            </w:r>
          </w:p>
        </w:tc>
      </w:tr>
      <w:tr w:rsidR="00AB57ED" w14:paraId="0129F7D2" w14:textId="77777777" w:rsidTr="00FF4772">
        <w:tc>
          <w:tcPr>
            <w:tcW w:w="1345" w:type="dxa"/>
          </w:tcPr>
          <w:p w14:paraId="5E4CA331" w14:textId="77777777" w:rsidR="00AB57ED" w:rsidRDefault="00AB57ED" w:rsidP="004F7297">
            <w:r>
              <w:t>12:00 PM</w:t>
            </w:r>
          </w:p>
        </w:tc>
        <w:tc>
          <w:tcPr>
            <w:tcW w:w="1260" w:type="dxa"/>
          </w:tcPr>
          <w:p w14:paraId="3D1D6904" w14:textId="77777777" w:rsidR="00AB57ED" w:rsidRDefault="00AB57ED" w:rsidP="004F7297">
            <w:r>
              <w:t>1:00 PM</w:t>
            </w:r>
          </w:p>
        </w:tc>
        <w:tc>
          <w:tcPr>
            <w:tcW w:w="4407" w:type="dxa"/>
          </w:tcPr>
          <w:p w14:paraId="2C528C9B" w14:textId="77777777" w:rsidR="00AB57ED" w:rsidRDefault="00AB57ED" w:rsidP="004F7297">
            <w:r>
              <w:t>Lunch</w:t>
            </w:r>
          </w:p>
        </w:tc>
        <w:tc>
          <w:tcPr>
            <w:tcW w:w="2338" w:type="dxa"/>
          </w:tcPr>
          <w:p w14:paraId="75E8DB17" w14:textId="753139BB" w:rsidR="00AB57ED" w:rsidRDefault="00AB57ED" w:rsidP="004F7297">
            <w:r>
              <w:t>Atrium</w:t>
            </w:r>
            <w:r w:rsidR="008B5917">
              <w:t>, 2</w:t>
            </w:r>
            <w:r w:rsidR="008B5917" w:rsidRPr="008B5917">
              <w:rPr>
                <w:vertAlign w:val="superscript"/>
              </w:rPr>
              <w:t>nd</w:t>
            </w:r>
            <w:r w:rsidR="008B5917">
              <w:t xml:space="preserve"> floor</w:t>
            </w:r>
          </w:p>
        </w:tc>
      </w:tr>
      <w:tr w:rsidR="00FF4772" w14:paraId="0F0509FA" w14:textId="77777777" w:rsidTr="00FF4772">
        <w:tc>
          <w:tcPr>
            <w:tcW w:w="1345" w:type="dxa"/>
          </w:tcPr>
          <w:p w14:paraId="07BDCBE3" w14:textId="77777777" w:rsidR="00FF4772" w:rsidRDefault="00FF4772" w:rsidP="00FF4772">
            <w:r w:rsidRPr="00D01683">
              <w:t>1:00 PM</w:t>
            </w:r>
          </w:p>
          <w:p w14:paraId="4108471A" w14:textId="4B872A96" w:rsidR="00422749" w:rsidRDefault="00422749" w:rsidP="00FF4772"/>
        </w:tc>
        <w:tc>
          <w:tcPr>
            <w:tcW w:w="1260" w:type="dxa"/>
          </w:tcPr>
          <w:p w14:paraId="759C973E" w14:textId="561246F7" w:rsidR="00FF4772" w:rsidRDefault="00FF4772" w:rsidP="00FF4772">
            <w:r w:rsidRPr="00D01683">
              <w:t>1:</w:t>
            </w:r>
            <w:r w:rsidR="00BE050B">
              <w:t>30</w:t>
            </w:r>
            <w:r w:rsidRPr="00D01683">
              <w:t xml:space="preserve"> PM</w:t>
            </w:r>
          </w:p>
        </w:tc>
        <w:tc>
          <w:tcPr>
            <w:tcW w:w="4407" w:type="dxa"/>
          </w:tcPr>
          <w:p w14:paraId="5957CE2B" w14:textId="4AC574D2" w:rsidR="00FF4772" w:rsidRPr="008B5917" w:rsidRDefault="005B1138" w:rsidP="00FF4772">
            <w:pPr>
              <w:rPr>
                <w:b/>
                <w:bCs/>
              </w:rPr>
            </w:pPr>
            <w:r w:rsidRPr="008B5917">
              <w:rPr>
                <w:b/>
                <w:bCs/>
              </w:rPr>
              <w:t>Value of NAPRC</w:t>
            </w:r>
          </w:p>
          <w:p w14:paraId="501AD6D1" w14:textId="77777777" w:rsidR="005B1138" w:rsidRDefault="005B1138" w:rsidP="00FF4772"/>
          <w:p w14:paraId="6ECEA350" w14:textId="71BA9DA9" w:rsidR="005B1138" w:rsidRDefault="005B1138" w:rsidP="00FF4772">
            <w:r>
              <w:t xml:space="preserve">Welcome </w:t>
            </w:r>
            <w:r w:rsidR="00A47F5B">
              <w:t>3 minutes</w:t>
            </w:r>
          </w:p>
          <w:p w14:paraId="7B8863AC" w14:textId="2364EBE6" w:rsidR="002C391E" w:rsidRDefault="00EB3653" w:rsidP="00FF4772">
            <w:r>
              <w:t xml:space="preserve">Moderator: </w:t>
            </w:r>
            <w:r w:rsidR="002C391E" w:rsidRPr="008B5917">
              <w:t>Kimberly Yee, MD, FACS, White Plains, NY</w:t>
            </w:r>
            <w:r w:rsidR="005B6A56" w:rsidRPr="008B5917">
              <w:t xml:space="preserve"> </w:t>
            </w:r>
          </w:p>
          <w:p w14:paraId="2A029202" w14:textId="77777777" w:rsidR="002C391E" w:rsidRDefault="002C391E" w:rsidP="00FF4772"/>
          <w:p w14:paraId="593B3482" w14:textId="77777777" w:rsidR="00A47F5B" w:rsidRDefault="002C391E" w:rsidP="00FF4772">
            <w:r>
              <w:t>Value of NAPRC Accreditation</w:t>
            </w:r>
            <w:r w:rsidR="002D7501">
              <w:t xml:space="preserve"> </w:t>
            </w:r>
          </w:p>
          <w:p w14:paraId="5B459083" w14:textId="1F3F44B2" w:rsidR="002C391E" w:rsidRDefault="002D7501" w:rsidP="00FF4772">
            <w:r>
              <w:t>25 min</w:t>
            </w:r>
            <w:r w:rsidR="00EB3653">
              <w:t>utes</w:t>
            </w:r>
          </w:p>
          <w:p w14:paraId="2367933F" w14:textId="77777777" w:rsidR="002C391E" w:rsidRDefault="005B7C54" w:rsidP="00FF4772">
            <w:r w:rsidRPr="002A11F5">
              <w:t>Steven</w:t>
            </w:r>
            <w:r w:rsidR="002C391E" w:rsidRPr="002A11F5">
              <w:t xml:space="preserve"> Wexner, MD, PhD (Hon), FACS, FRCS (</w:t>
            </w:r>
            <w:proofErr w:type="spellStart"/>
            <w:proofErr w:type="gramStart"/>
            <w:r w:rsidR="002C391E" w:rsidRPr="002A11F5">
              <w:t>Eng,Ed</w:t>
            </w:r>
            <w:proofErr w:type="spellEnd"/>
            <w:proofErr w:type="gramEnd"/>
            <w:r w:rsidR="002C391E" w:rsidRPr="002A11F5">
              <w:t>), Hon FRCS (</w:t>
            </w:r>
            <w:proofErr w:type="spellStart"/>
            <w:r w:rsidR="002C391E" w:rsidRPr="002A11F5">
              <w:t>I,Glasg</w:t>
            </w:r>
            <w:proofErr w:type="spellEnd"/>
            <w:r w:rsidR="002C391E" w:rsidRPr="002A11F5">
              <w:t>, Eng), Westen, FL</w:t>
            </w:r>
            <w:r w:rsidR="005B6A56" w:rsidRPr="002A11F5">
              <w:t xml:space="preserve"> </w:t>
            </w:r>
          </w:p>
          <w:p w14:paraId="2D823302" w14:textId="77777777" w:rsidR="002D7501" w:rsidRDefault="002D7501" w:rsidP="00FF4772"/>
          <w:p w14:paraId="13632DD2" w14:textId="0FD509D3" w:rsidR="002D7501" w:rsidRDefault="002D7501" w:rsidP="00FF4772">
            <w:r>
              <w:t>Q&amp;A 2 min</w:t>
            </w:r>
            <w:r w:rsidR="00EB3653">
              <w:t>utes</w:t>
            </w:r>
          </w:p>
        </w:tc>
        <w:tc>
          <w:tcPr>
            <w:tcW w:w="2338" w:type="dxa"/>
          </w:tcPr>
          <w:p w14:paraId="5EE19459" w14:textId="5D21B026" w:rsidR="00FF4772" w:rsidRDefault="00EC1091" w:rsidP="00EC1091">
            <w:pPr>
              <w:tabs>
                <w:tab w:val="left" w:pos="466"/>
              </w:tabs>
            </w:pPr>
            <w:r>
              <w:t>Ellis</w:t>
            </w:r>
          </w:p>
        </w:tc>
      </w:tr>
      <w:tr w:rsidR="007C33E4" w14:paraId="56685F83" w14:textId="77777777" w:rsidTr="00FF4772">
        <w:tc>
          <w:tcPr>
            <w:tcW w:w="1345" w:type="dxa"/>
          </w:tcPr>
          <w:p w14:paraId="4CA7DDF3" w14:textId="1902FBC7" w:rsidR="007C33E4" w:rsidRDefault="002C391E">
            <w:r>
              <w:t>1:</w:t>
            </w:r>
            <w:r w:rsidR="00BE050B">
              <w:t>30</w:t>
            </w:r>
            <w:r>
              <w:t xml:space="preserve"> PM</w:t>
            </w:r>
          </w:p>
          <w:p w14:paraId="4F5C8806" w14:textId="2281BFA3" w:rsidR="00422749" w:rsidRDefault="00422749"/>
        </w:tc>
        <w:tc>
          <w:tcPr>
            <w:tcW w:w="1260" w:type="dxa"/>
          </w:tcPr>
          <w:p w14:paraId="2BDB1D9B" w14:textId="3F3DEAA3" w:rsidR="007C33E4" w:rsidRDefault="002C391E">
            <w:r>
              <w:t>3:00 PM</w:t>
            </w:r>
          </w:p>
        </w:tc>
        <w:tc>
          <w:tcPr>
            <w:tcW w:w="4407" w:type="dxa"/>
          </w:tcPr>
          <w:p w14:paraId="3848539B" w14:textId="77777777" w:rsidR="007C33E4" w:rsidRPr="008B5917" w:rsidRDefault="002C391E">
            <w:pPr>
              <w:rPr>
                <w:b/>
                <w:bCs/>
              </w:rPr>
            </w:pPr>
            <w:bookmarkStart w:id="0" w:name="_Hlk184296369"/>
            <w:r w:rsidRPr="008B5917">
              <w:rPr>
                <w:b/>
                <w:bCs/>
              </w:rPr>
              <w:t>NAPRC Standards: Additions and Changes</w:t>
            </w:r>
          </w:p>
          <w:bookmarkEnd w:id="0"/>
          <w:p w14:paraId="220847F9" w14:textId="77777777" w:rsidR="000B433E" w:rsidRDefault="000B433E" w:rsidP="00F56D2E"/>
          <w:p w14:paraId="462D45AC" w14:textId="133D9024" w:rsidR="00F56D2E" w:rsidRDefault="00F56D2E" w:rsidP="00F56D2E">
            <w:r>
              <w:t>Review of Key Changes</w:t>
            </w:r>
            <w:r w:rsidR="00EB3653">
              <w:t xml:space="preserve"> 35 minutes</w:t>
            </w:r>
          </w:p>
          <w:p w14:paraId="596A3040" w14:textId="14269A6D" w:rsidR="00F56D2E" w:rsidRPr="00AC5EC2" w:rsidRDefault="004B7CAD" w:rsidP="00F56D2E">
            <w:r>
              <w:t>Chapter 1 – 4 Paul Jeffers, Chicago, IL</w:t>
            </w:r>
          </w:p>
          <w:p w14:paraId="5A32B2E1" w14:textId="4ED378C9" w:rsidR="00F56D2E" w:rsidRDefault="004B7CAD">
            <w:r>
              <w:t xml:space="preserve">Chapter 5 - </w:t>
            </w:r>
            <w:r w:rsidR="00884BF9" w:rsidRPr="00B26443">
              <w:t>Mark Whiteford, MD, FACS, Portland, OR</w:t>
            </w:r>
            <w:r w:rsidR="00727182" w:rsidRPr="00B26443">
              <w:t xml:space="preserve"> </w:t>
            </w:r>
          </w:p>
          <w:p w14:paraId="0F25232E" w14:textId="77777777" w:rsidR="00422749" w:rsidRDefault="00422749" w:rsidP="00422749"/>
          <w:p w14:paraId="71A627A8" w14:textId="77777777" w:rsidR="00EB3653" w:rsidRDefault="00422749" w:rsidP="00422749">
            <w:r>
              <w:t>New MRI requirements and template</w:t>
            </w:r>
            <w:r w:rsidR="00EB3653">
              <w:t xml:space="preserve"> </w:t>
            </w:r>
          </w:p>
          <w:p w14:paraId="09BE146F" w14:textId="43ECE1FB" w:rsidR="00422749" w:rsidRDefault="00EB3653" w:rsidP="00422749">
            <w:r>
              <w:t>10 minutes</w:t>
            </w:r>
          </w:p>
          <w:p w14:paraId="5C229A40" w14:textId="7C433E37" w:rsidR="00422749" w:rsidRDefault="00422749" w:rsidP="00422749">
            <w:r w:rsidRPr="00FC7FAB">
              <w:t>Mar</w:t>
            </w:r>
            <w:r w:rsidR="004F3B74">
              <w:t>c</w:t>
            </w:r>
            <w:r w:rsidRPr="00FC7FAB">
              <w:t xml:space="preserve"> Gollub, MD, FACR, New York, NY</w:t>
            </w:r>
          </w:p>
          <w:p w14:paraId="056B26DC" w14:textId="77777777" w:rsidR="00884BF9" w:rsidRDefault="00884BF9"/>
          <w:p w14:paraId="3A961B7C" w14:textId="2601B262" w:rsidR="000B433E" w:rsidRDefault="000B433E">
            <w:r>
              <w:t>New QI Standard</w:t>
            </w:r>
            <w:r w:rsidR="00EB3653">
              <w:t xml:space="preserve"> 1</w:t>
            </w:r>
            <w:r w:rsidR="00EE3C03">
              <w:t>3</w:t>
            </w:r>
            <w:r w:rsidR="00EB3653">
              <w:t xml:space="preserve"> minutes</w:t>
            </w:r>
          </w:p>
          <w:p w14:paraId="55DEE5BE" w14:textId="751DADDD" w:rsidR="009755B7" w:rsidRDefault="009755B7" w:rsidP="009755B7">
            <w:bookmarkStart w:id="1" w:name="_Hlk186626632"/>
            <w:bookmarkStart w:id="2" w:name="_Hlk187650450"/>
            <w:r w:rsidRPr="003A43A9">
              <w:t>Muneera Kapadia, MD, FACS, Chapel Hill, NC</w:t>
            </w:r>
            <w:bookmarkEnd w:id="1"/>
          </w:p>
          <w:bookmarkEnd w:id="2"/>
          <w:p w14:paraId="0D95841C" w14:textId="77777777" w:rsidR="004B7CAD" w:rsidRDefault="004B7CAD"/>
          <w:p w14:paraId="711C1653" w14:textId="338A79CF" w:rsidR="00F56D2E" w:rsidRDefault="00422749">
            <w:r>
              <w:t xml:space="preserve">Rectal Cancer </w:t>
            </w:r>
            <w:r w:rsidR="00F56D2E">
              <w:t>Quality Measures</w:t>
            </w:r>
          </w:p>
          <w:p w14:paraId="00F4B289" w14:textId="65B8D412" w:rsidR="00EB3653" w:rsidRDefault="00EB3653">
            <w:r>
              <w:t>1</w:t>
            </w:r>
            <w:r w:rsidR="00EE3C03">
              <w:t>2</w:t>
            </w:r>
            <w:r>
              <w:t xml:space="preserve"> minutes</w:t>
            </w:r>
          </w:p>
          <w:p w14:paraId="6202BE94" w14:textId="77777777" w:rsidR="003C4957" w:rsidRDefault="003069CC">
            <w:r w:rsidRPr="00E6503C">
              <w:t xml:space="preserve">David Dietz, MD, FACS, </w:t>
            </w:r>
            <w:r w:rsidR="00F91AE7" w:rsidRPr="00E6503C">
              <w:t>New York</w:t>
            </w:r>
            <w:r w:rsidRPr="00E6503C">
              <w:t xml:space="preserve">, </w:t>
            </w:r>
            <w:r w:rsidR="00F91AE7" w:rsidRPr="00E6503C">
              <w:t>NY</w:t>
            </w:r>
            <w:r w:rsidR="00C43C85" w:rsidRPr="00E6503C">
              <w:t xml:space="preserve"> </w:t>
            </w:r>
          </w:p>
          <w:p w14:paraId="6AC431E5" w14:textId="77777777" w:rsidR="00EE3C03" w:rsidRDefault="00EE3C03"/>
          <w:p w14:paraId="100B8B78" w14:textId="1CD7EBDC" w:rsidR="00EE3C03" w:rsidRDefault="00EE3C03">
            <w:r>
              <w:t>Q &amp; A 20 minutes</w:t>
            </w:r>
          </w:p>
        </w:tc>
        <w:tc>
          <w:tcPr>
            <w:tcW w:w="2338" w:type="dxa"/>
          </w:tcPr>
          <w:p w14:paraId="25F22B00" w14:textId="00C77088" w:rsidR="007C33E4" w:rsidRDefault="00EC1091">
            <w:r>
              <w:t>Ellis</w:t>
            </w:r>
          </w:p>
        </w:tc>
      </w:tr>
      <w:tr w:rsidR="002C391E" w14:paraId="59B5E9B8" w14:textId="77777777" w:rsidTr="00FF4772">
        <w:tc>
          <w:tcPr>
            <w:tcW w:w="1345" w:type="dxa"/>
          </w:tcPr>
          <w:p w14:paraId="00298D61" w14:textId="7F92D095" w:rsidR="002C391E" w:rsidRDefault="002C391E">
            <w:r>
              <w:t>3:00 PM</w:t>
            </w:r>
          </w:p>
        </w:tc>
        <w:tc>
          <w:tcPr>
            <w:tcW w:w="1260" w:type="dxa"/>
          </w:tcPr>
          <w:p w14:paraId="552164DB" w14:textId="661DFD20" w:rsidR="002C391E" w:rsidRDefault="002C391E">
            <w:r>
              <w:t>3:15 PM</w:t>
            </w:r>
          </w:p>
        </w:tc>
        <w:tc>
          <w:tcPr>
            <w:tcW w:w="4407" w:type="dxa"/>
          </w:tcPr>
          <w:p w14:paraId="7D26FC40" w14:textId="56AB1172" w:rsidR="002C391E" w:rsidRPr="002C391E" w:rsidRDefault="002C391E">
            <w:r>
              <w:t>Afternoon Break</w:t>
            </w:r>
          </w:p>
        </w:tc>
        <w:tc>
          <w:tcPr>
            <w:tcW w:w="2338" w:type="dxa"/>
          </w:tcPr>
          <w:p w14:paraId="5BA8118B" w14:textId="0E326A03" w:rsidR="002C391E" w:rsidRDefault="00EC1091">
            <w:r>
              <w:t>Atrium</w:t>
            </w:r>
            <w:r w:rsidR="008B5917">
              <w:t>, 2</w:t>
            </w:r>
            <w:r w:rsidR="008B5917" w:rsidRPr="008B5917">
              <w:rPr>
                <w:vertAlign w:val="superscript"/>
              </w:rPr>
              <w:t>nd</w:t>
            </w:r>
            <w:r w:rsidR="008B5917">
              <w:t xml:space="preserve"> floor</w:t>
            </w:r>
          </w:p>
        </w:tc>
      </w:tr>
      <w:tr w:rsidR="002C391E" w14:paraId="36090C82" w14:textId="77777777" w:rsidTr="00FF4772">
        <w:tc>
          <w:tcPr>
            <w:tcW w:w="1345" w:type="dxa"/>
          </w:tcPr>
          <w:p w14:paraId="4033E12D" w14:textId="0DBB0AD0" w:rsidR="002C391E" w:rsidRDefault="002C391E">
            <w:r>
              <w:lastRenderedPageBreak/>
              <w:t>3:15 PM</w:t>
            </w:r>
          </w:p>
        </w:tc>
        <w:tc>
          <w:tcPr>
            <w:tcW w:w="1260" w:type="dxa"/>
          </w:tcPr>
          <w:p w14:paraId="215257BD" w14:textId="3D6F48DB" w:rsidR="002C391E" w:rsidRDefault="002C391E">
            <w:r>
              <w:t>4:</w:t>
            </w:r>
            <w:r w:rsidR="001A376C">
              <w:t>15</w:t>
            </w:r>
            <w:r>
              <w:t xml:space="preserve"> PM</w:t>
            </w:r>
          </w:p>
        </w:tc>
        <w:tc>
          <w:tcPr>
            <w:tcW w:w="4407" w:type="dxa"/>
          </w:tcPr>
          <w:p w14:paraId="3450CC4B" w14:textId="77777777" w:rsidR="002C391E" w:rsidRPr="008B5917" w:rsidRDefault="002C391E">
            <w:pPr>
              <w:rPr>
                <w:b/>
                <w:bCs/>
              </w:rPr>
            </w:pPr>
            <w:r w:rsidRPr="008B5917">
              <w:rPr>
                <w:b/>
                <w:bCs/>
              </w:rPr>
              <w:t>Best Practices: Learning from Experience</w:t>
            </w:r>
          </w:p>
          <w:p w14:paraId="232F931E" w14:textId="77777777" w:rsidR="00E6503C" w:rsidRDefault="00E6503C"/>
          <w:p w14:paraId="4EF7905B" w14:textId="229D2BA6" w:rsidR="00F56D2E" w:rsidRDefault="00884BF9">
            <w:r>
              <w:t xml:space="preserve">What Did the </w:t>
            </w:r>
            <w:r w:rsidR="00F56D2E">
              <w:t>Current Standards</w:t>
            </w:r>
            <w:r>
              <w:t xml:space="preserve"> Teach Us?</w:t>
            </w:r>
            <w:r w:rsidR="00EE3C03">
              <w:t xml:space="preserve"> 2</w:t>
            </w:r>
            <w:r w:rsidR="00AF3905">
              <w:t>5</w:t>
            </w:r>
            <w:r w:rsidR="00EE3C03">
              <w:t xml:space="preserve"> minutes</w:t>
            </w:r>
          </w:p>
          <w:p w14:paraId="17C9A686" w14:textId="438D0CDF" w:rsidR="00F56D2E" w:rsidRDefault="00884BF9">
            <w:r w:rsidRPr="00D030BF">
              <w:t>Ron Landmann, MD, FACS, FACRS, Jacksonville Beach, FL</w:t>
            </w:r>
            <w:r w:rsidR="00425F94" w:rsidRPr="00D030BF">
              <w:t xml:space="preserve"> </w:t>
            </w:r>
          </w:p>
          <w:p w14:paraId="37481277" w14:textId="77777777" w:rsidR="003C4957" w:rsidRDefault="003C4957"/>
          <w:p w14:paraId="052B1000" w14:textId="5824C4AE" w:rsidR="00F56D2E" w:rsidRDefault="00F56D2E">
            <w:bookmarkStart w:id="3" w:name="_Hlk184305115"/>
            <w:r>
              <w:t xml:space="preserve">What </w:t>
            </w:r>
            <w:r w:rsidR="000B433E">
              <w:t>Lessons Can</w:t>
            </w:r>
            <w:r>
              <w:t xml:space="preserve"> Be Applied to the New Standards</w:t>
            </w:r>
            <w:r w:rsidR="00884BF9">
              <w:t>?</w:t>
            </w:r>
            <w:r w:rsidR="00EE3C03">
              <w:t xml:space="preserve"> 2</w:t>
            </w:r>
            <w:r w:rsidR="00AF3905">
              <w:t>5</w:t>
            </w:r>
            <w:r w:rsidR="00EE3C03">
              <w:t xml:space="preserve"> minutes</w:t>
            </w:r>
          </w:p>
          <w:bookmarkEnd w:id="3"/>
          <w:p w14:paraId="2A070405" w14:textId="0F083C0C" w:rsidR="00F56D2E" w:rsidRDefault="00F56D2E">
            <w:r w:rsidRPr="00B26443">
              <w:t>Linda Farkas, MD, FACS, Chesapeake, VA</w:t>
            </w:r>
          </w:p>
          <w:p w14:paraId="190148B8" w14:textId="77777777" w:rsidR="003C4957" w:rsidRDefault="003C4957"/>
          <w:p w14:paraId="6EFC9FB6" w14:textId="6F7D783B" w:rsidR="003C4957" w:rsidRDefault="003C4957">
            <w:r>
              <w:t>Q&amp;A</w:t>
            </w:r>
            <w:r w:rsidR="00EE3C03">
              <w:t>10 minutes</w:t>
            </w:r>
          </w:p>
        </w:tc>
        <w:tc>
          <w:tcPr>
            <w:tcW w:w="2338" w:type="dxa"/>
          </w:tcPr>
          <w:p w14:paraId="6C87EFD7" w14:textId="331F452C" w:rsidR="002C391E" w:rsidRDefault="00EC1091">
            <w:r>
              <w:t>Ellis</w:t>
            </w:r>
          </w:p>
        </w:tc>
      </w:tr>
      <w:tr w:rsidR="002C391E" w14:paraId="1C33BCFF" w14:textId="77777777" w:rsidTr="00FF4772">
        <w:tc>
          <w:tcPr>
            <w:tcW w:w="1345" w:type="dxa"/>
          </w:tcPr>
          <w:p w14:paraId="376EC1B7" w14:textId="5C9D31DD" w:rsidR="002C391E" w:rsidRDefault="002C391E">
            <w:r>
              <w:t>4:</w:t>
            </w:r>
            <w:r w:rsidR="001A376C">
              <w:t>15</w:t>
            </w:r>
            <w:r>
              <w:t xml:space="preserve"> PM</w:t>
            </w:r>
          </w:p>
        </w:tc>
        <w:tc>
          <w:tcPr>
            <w:tcW w:w="1260" w:type="dxa"/>
          </w:tcPr>
          <w:p w14:paraId="2F0A5DB4" w14:textId="14E2C0A2" w:rsidR="002C391E" w:rsidRDefault="002C391E">
            <w:r>
              <w:t>4:45 PM</w:t>
            </w:r>
          </w:p>
        </w:tc>
        <w:tc>
          <w:tcPr>
            <w:tcW w:w="4407" w:type="dxa"/>
          </w:tcPr>
          <w:p w14:paraId="30A884B3" w14:textId="19149D7A" w:rsidR="002C391E" w:rsidRPr="008B5917" w:rsidRDefault="002C391E">
            <w:pPr>
              <w:rPr>
                <w:b/>
                <w:bCs/>
              </w:rPr>
            </w:pPr>
            <w:bookmarkStart w:id="4" w:name="_Hlk184305394"/>
            <w:r w:rsidRPr="008B5917">
              <w:rPr>
                <w:b/>
                <w:bCs/>
              </w:rPr>
              <w:t>Preparing for Implementation: Resources and Tools to Promote Success</w:t>
            </w:r>
            <w:r w:rsidR="00EE3C03">
              <w:rPr>
                <w:b/>
                <w:bCs/>
              </w:rPr>
              <w:t xml:space="preserve"> </w:t>
            </w:r>
            <w:r w:rsidR="00EE3C03">
              <w:t>30</w:t>
            </w:r>
            <w:r w:rsidR="00EE3C03" w:rsidRPr="00EE3C03">
              <w:t xml:space="preserve"> minutes</w:t>
            </w:r>
          </w:p>
          <w:bookmarkEnd w:id="4"/>
          <w:p w14:paraId="75D7B6D6" w14:textId="14FCF265" w:rsidR="003069CC" w:rsidRDefault="003069CC"/>
          <w:p w14:paraId="3BB97C29" w14:textId="732BB4DF" w:rsidR="003069CC" w:rsidRDefault="007A2EF7">
            <w:r w:rsidRPr="00AC5EC2">
              <w:t>Karen Stachon</w:t>
            </w:r>
            <w:r w:rsidR="001A376C" w:rsidRPr="00AC5EC2">
              <w:t xml:space="preserve">, Chicago, IL </w:t>
            </w:r>
          </w:p>
        </w:tc>
        <w:tc>
          <w:tcPr>
            <w:tcW w:w="2338" w:type="dxa"/>
          </w:tcPr>
          <w:p w14:paraId="55DD0C75" w14:textId="51AF4DC0" w:rsidR="002C391E" w:rsidRDefault="00EC1091">
            <w:r>
              <w:t>Ellis</w:t>
            </w:r>
          </w:p>
        </w:tc>
      </w:tr>
      <w:tr w:rsidR="002C391E" w14:paraId="1890C1D9" w14:textId="77777777" w:rsidTr="00FF4772">
        <w:tc>
          <w:tcPr>
            <w:tcW w:w="1345" w:type="dxa"/>
          </w:tcPr>
          <w:p w14:paraId="49F0645C" w14:textId="1055C183" w:rsidR="002C391E" w:rsidRDefault="002C391E">
            <w:r>
              <w:t>4:45 PM</w:t>
            </w:r>
          </w:p>
        </w:tc>
        <w:tc>
          <w:tcPr>
            <w:tcW w:w="1260" w:type="dxa"/>
          </w:tcPr>
          <w:p w14:paraId="2646FAEF" w14:textId="27DF4BE4" w:rsidR="002C391E" w:rsidRDefault="002C391E">
            <w:r>
              <w:t>5:30 PM</w:t>
            </w:r>
          </w:p>
        </w:tc>
        <w:tc>
          <w:tcPr>
            <w:tcW w:w="4407" w:type="dxa"/>
          </w:tcPr>
          <w:p w14:paraId="47C2F451" w14:textId="3F41C10A" w:rsidR="002C391E" w:rsidRPr="008B5917" w:rsidRDefault="002C391E">
            <w:pPr>
              <w:rPr>
                <w:b/>
                <w:bCs/>
              </w:rPr>
            </w:pPr>
            <w:r w:rsidRPr="008B5917">
              <w:rPr>
                <w:b/>
                <w:bCs/>
              </w:rPr>
              <w:t>Q &amp;</w:t>
            </w:r>
            <w:r w:rsidR="00EB3653">
              <w:rPr>
                <w:b/>
                <w:bCs/>
              </w:rPr>
              <w:t xml:space="preserve"> </w:t>
            </w:r>
            <w:r w:rsidRPr="008B5917">
              <w:rPr>
                <w:b/>
                <w:bCs/>
              </w:rPr>
              <w:t>A</w:t>
            </w:r>
          </w:p>
          <w:p w14:paraId="20AC2595" w14:textId="51CC8EE5" w:rsidR="002C391E" w:rsidRDefault="00841405">
            <w:r>
              <w:t xml:space="preserve">Moderator: </w:t>
            </w:r>
            <w:r w:rsidRPr="008B5917">
              <w:t>Kimberly Yee, MD, FACS</w:t>
            </w:r>
          </w:p>
          <w:p w14:paraId="04029CBE" w14:textId="77777777" w:rsidR="00841405" w:rsidRDefault="00841405"/>
          <w:p w14:paraId="104C86BC" w14:textId="77777777" w:rsidR="00841405" w:rsidRDefault="00841405">
            <w:r w:rsidRPr="00841405">
              <w:t>David Dietz, MD, FACS</w:t>
            </w:r>
            <w:r>
              <w:t xml:space="preserve"> </w:t>
            </w:r>
          </w:p>
          <w:p w14:paraId="089D76C9" w14:textId="7C0CC0C7" w:rsidR="00841405" w:rsidRDefault="00841405">
            <w:r>
              <w:t>Linda Farkas, MD, FACS</w:t>
            </w:r>
          </w:p>
          <w:p w14:paraId="676A8CED" w14:textId="11D8C215" w:rsidR="00841405" w:rsidRDefault="00841405">
            <w:r w:rsidRPr="00841405">
              <w:t>Mar</w:t>
            </w:r>
            <w:r w:rsidR="004F3B74">
              <w:t>c</w:t>
            </w:r>
            <w:r w:rsidRPr="00841405">
              <w:t xml:space="preserve"> Gollub, MD, FACR</w:t>
            </w:r>
          </w:p>
          <w:p w14:paraId="3E1B79E2" w14:textId="4CA59AED" w:rsidR="00841405" w:rsidRDefault="00841405">
            <w:r>
              <w:t>Paul Jeffers</w:t>
            </w:r>
          </w:p>
          <w:p w14:paraId="13E95C6F" w14:textId="46D6CC7E" w:rsidR="009655F8" w:rsidRDefault="009655F8">
            <w:r w:rsidRPr="003A43A9">
              <w:t>Muneera Kapadia, MD, FACS</w:t>
            </w:r>
          </w:p>
          <w:p w14:paraId="50279666" w14:textId="19C19D13" w:rsidR="00841405" w:rsidRDefault="00841405">
            <w:r w:rsidRPr="00D030BF">
              <w:t>Ron Landmann, MD, FACS, FACRS</w:t>
            </w:r>
          </w:p>
          <w:p w14:paraId="55C50E11" w14:textId="4A052509" w:rsidR="00841405" w:rsidRDefault="00841405">
            <w:r>
              <w:t>Karen Stachon</w:t>
            </w:r>
          </w:p>
          <w:p w14:paraId="05F6054C" w14:textId="77777777" w:rsidR="00841405" w:rsidRDefault="00841405">
            <w:r w:rsidRPr="002A11F5">
              <w:t>Steven Wexner, MD, PhD (Hon), FACS, FRCS (</w:t>
            </w:r>
            <w:proofErr w:type="spellStart"/>
            <w:proofErr w:type="gramStart"/>
            <w:r w:rsidRPr="002A11F5">
              <w:t>Eng,Ed</w:t>
            </w:r>
            <w:proofErr w:type="spellEnd"/>
            <w:proofErr w:type="gramEnd"/>
            <w:r w:rsidRPr="002A11F5">
              <w:t>), Hon FRCS (</w:t>
            </w:r>
            <w:proofErr w:type="spellStart"/>
            <w:r w:rsidRPr="002A11F5">
              <w:t>I,Glasg</w:t>
            </w:r>
            <w:proofErr w:type="spellEnd"/>
            <w:r w:rsidRPr="002A11F5">
              <w:t>, Eng)</w:t>
            </w:r>
          </w:p>
          <w:p w14:paraId="0C1570AE" w14:textId="2F92D051" w:rsidR="00841405" w:rsidRPr="002C391E" w:rsidRDefault="00841405">
            <w:r w:rsidRPr="00841405">
              <w:t>Mark Whiteford, MD, FACS</w:t>
            </w:r>
          </w:p>
        </w:tc>
        <w:tc>
          <w:tcPr>
            <w:tcW w:w="2338" w:type="dxa"/>
          </w:tcPr>
          <w:p w14:paraId="2D906C20" w14:textId="3CE2263B" w:rsidR="002C391E" w:rsidRDefault="00EC1091">
            <w:r>
              <w:t>Ellis</w:t>
            </w:r>
          </w:p>
        </w:tc>
      </w:tr>
      <w:tr w:rsidR="002C391E" w14:paraId="1F0BC635" w14:textId="77777777" w:rsidTr="00FF4772">
        <w:tc>
          <w:tcPr>
            <w:tcW w:w="1345" w:type="dxa"/>
          </w:tcPr>
          <w:p w14:paraId="122E6722" w14:textId="148C9EE4" w:rsidR="002C391E" w:rsidRDefault="002C391E">
            <w:r>
              <w:t>5:30 PM</w:t>
            </w:r>
          </w:p>
        </w:tc>
        <w:tc>
          <w:tcPr>
            <w:tcW w:w="1260" w:type="dxa"/>
          </w:tcPr>
          <w:p w14:paraId="193739E7" w14:textId="77777777" w:rsidR="002C391E" w:rsidRDefault="002C391E"/>
        </w:tc>
        <w:tc>
          <w:tcPr>
            <w:tcW w:w="4407" w:type="dxa"/>
          </w:tcPr>
          <w:p w14:paraId="76B50F62" w14:textId="4E25D5C1" w:rsidR="002C391E" w:rsidRPr="008B5917" w:rsidRDefault="002C391E">
            <w:pPr>
              <w:rPr>
                <w:b/>
                <w:bCs/>
              </w:rPr>
            </w:pPr>
            <w:r w:rsidRPr="008B5917">
              <w:rPr>
                <w:b/>
                <w:bCs/>
              </w:rPr>
              <w:t>Adjourn</w:t>
            </w:r>
          </w:p>
        </w:tc>
        <w:tc>
          <w:tcPr>
            <w:tcW w:w="2338" w:type="dxa"/>
          </w:tcPr>
          <w:p w14:paraId="1B1C12D9" w14:textId="77777777" w:rsidR="002C391E" w:rsidRDefault="002C391E"/>
        </w:tc>
      </w:tr>
    </w:tbl>
    <w:p w14:paraId="07581016" w14:textId="77777777" w:rsidR="007C33E4" w:rsidRDefault="007C33E4"/>
    <w:sectPr w:rsidR="007C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4"/>
    <w:rsid w:val="000B433E"/>
    <w:rsid w:val="000E2912"/>
    <w:rsid w:val="00134E79"/>
    <w:rsid w:val="001378A9"/>
    <w:rsid w:val="001A376C"/>
    <w:rsid w:val="002A11F5"/>
    <w:rsid w:val="002C1B00"/>
    <w:rsid w:val="002C391E"/>
    <w:rsid w:val="002D7501"/>
    <w:rsid w:val="003069CC"/>
    <w:rsid w:val="003A43A9"/>
    <w:rsid w:val="003C4957"/>
    <w:rsid w:val="00422749"/>
    <w:rsid w:val="00425F94"/>
    <w:rsid w:val="00450F17"/>
    <w:rsid w:val="004B7CAD"/>
    <w:rsid w:val="004F3B74"/>
    <w:rsid w:val="005B1138"/>
    <w:rsid w:val="005B6A56"/>
    <w:rsid w:val="005B7C54"/>
    <w:rsid w:val="006A0078"/>
    <w:rsid w:val="00727182"/>
    <w:rsid w:val="007A2EF7"/>
    <w:rsid w:val="007B0536"/>
    <w:rsid w:val="007B055D"/>
    <w:rsid w:val="007C33E4"/>
    <w:rsid w:val="00841405"/>
    <w:rsid w:val="00884BF9"/>
    <w:rsid w:val="00896DCF"/>
    <w:rsid w:val="008B5917"/>
    <w:rsid w:val="009626CB"/>
    <w:rsid w:val="009655F8"/>
    <w:rsid w:val="009755B7"/>
    <w:rsid w:val="00A124A5"/>
    <w:rsid w:val="00A47F5B"/>
    <w:rsid w:val="00A811DD"/>
    <w:rsid w:val="00AA1A44"/>
    <w:rsid w:val="00AB57ED"/>
    <w:rsid w:val="00AC5EC2"/>
    <w:rsid w:val="00AF3905"/>
    <w:rsid w:val="00B04445"/>
    <w:rsid w:val="00B26443"/>
    <w:rsid w:val="00B32D81"/>
    <w:rsid w:val="00B63CB8"/>
    <w:rsid w:val="00BE050B"/>
    <w:rsid w:val="00C04F2B"/>
    <w:rsid w:val="00C067F5"/>
    <w:rsid w:val="00C10E8E"/>
    <w:rsid w:val="00C173A7"/>
    <w:rsid w:val="00C43C85"/>
    <w:rsid w:val="00C53DD4"/>
    <w:rsid w:val="00C63871"/>
    <w:rsid w:val="00C67CD6"/>
    <w:rsid w:val="00D030BF"/>
    <w:rsid w:val="00D27FC8"/>
    <w:rsid w:val="00DE23DD"/>
    <w:rsid w:val="00DE46B8"/>
    <w:rsid w:val="00E00ECB"/>
    <w:rsid w:val="00E23E91"/>
    <w:rsid w:val="00E312A5"/>
    <w:rsid w:val="00E6503C"/>
    <w:rsid w:val="00EB3653"/>
    <w:rsid w:val="00EC1091"/>
    <w:rsid w:val="00EE3C03"/>
    <w:rsid w:val="00F4304B"/>
    <w:rsid w:val="00F56D2E"/>
    <w:rsid w:val="00F91AE7"/>
    <w:rsid w:val="00FC7FAB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42DB"/>
  <w15:chartTrackingRefBased/>
  <w15:docId w15:val="{61F32F46-4F62-4965-83B5-BE40193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3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Carter</dc:creator>
  <cp:keywords/>
  <dc:description/>
  <cp:lastModifiedBy>Asa Carter</cp:lastModifiedBy>
  <cp:revision>3</cp:revision>
  <dcterms:created xsi:type="dcterms:W3CDTF">2025-01-22T15:42:00Z</dcterms:created>
  <dcterms:modified xsi:type="dcterms:W3CDTF">2025-01-27T21:51:00Z</dcterms:modified>
</cp:coreProperties>
</file>