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0F65" w14:textId="3821CAFD" w:rsidR="0088163B" w:rsidRPr="00531744" w:rsidRDefault="00DD20DF" w:rsidP="00300879">
      <w:pPr>
        <w:spacing w:after="0" w:line="240" w:lineRule="auto"/>
        <w:jc w:val="center"/>
        <w:rPr>
          <w:rFonts w:ascii="Times New Roman" w:hAnsi="Times New Roman" w:cs="Times New Roman"/>
          <w:b/>
          <w:bCs/>
          <w:color w:val="1F3864" w:themeColor="accent1" w:themeShade="80"/>
          <w:sz w:val="28"/>
          <w:szCs w:val="28"/>
          <w:u w:val="single"/>
        </w:rPr>
      </w:pPr>
      <w:r w:rsidRPr="00531744">
        <w:rPr>
          <w:rFonts w:ascii="Times New Roman" w:hAnsi="Times New Roman" w:cs="Times New Roman"/>
          <w:b/>
          <w:bCs/>
          <w:color w:val="1F3864" w:themeColor="accent1" w:themeShade="80"/>
          <w:sz w:val="28"/>
          <w:szCs w:val="28"/>
          <w:u w:val="single"/>
        </w:rPr>
        <w:t>S</w:t>
      </w:r>
      <w:r w:rsidR="0088163B" w:rsidRPr="00531744">
        <w:rPr>
          <w:rFonts w:ascii="Times New Roman" w:hAnsi="Times New Roman" w:cs="Times New Roman"/>
          <w:b/>
          <w:bCs/>
          <w:color w:val="1F3864" w:themeColor="accent1" w:themeShade="80"/>
          <w:sz w:val="28"/>
          <w:szCs w:val="28"/>
          <w:u w:val="single"/>
        </w:rPr>
        <w:t>tate</w:t>
      </w:r>
      <w:r w:rsidR="00F2257B" w:rsidRPr="00531744">
        <w:rPr>
          <w:rFonts w:ascii="Times New Roman" w:hAnsi="Times New Roman" w:cs="Times New Roman"/>
          <w:b/>
          <w:bCs/>
          <w:color w:val="1F3864" w:themeColor="accent1" w:themeShade="80"/>
          <w:sz w:val="28"/>
          <w:szCs w:val="28"/>
          <w:u w:val="single"/>
        </w:rPr>
        <w:t xml:space="preserve"> </w:t>
      </w:r>
      <w:r w:rsidR="0088163B" w:rsidRPr="00531744">
        <w:rPr>
          <w:rFonts w:ascii="Times New Roman" w:hAnsi="Times New Roman" w:cs="Times New Roman"/>
          <w:b/>
          <w:bCs/>
          <w:color w:val="1F3864" w:themeColor="accent1" w:themeShade="80"/>
          <w:sz w:val="28"/>
          <w:szCs w:val="28"/>
          <w:u w:val="single"/>
        </w:rPr>
        <w:t>Legislative</w:t>
      </w:r>
      <w:r w:rsidR="00F2257B" w:rsidRPr="00531744">
        <w:rPr>
          <w:rFonts w:ascii="Times New Roman" w:hAnsi="Times New Roman" w:cs="Times New Roman"/>
          <w:b/>
          <w:bCs/>
          <w:color w:val="1F3864" w:themeColor="accent1" w:themeShade="80"/>
          <w:sz w:val="28"/>
          <w:szCs w:val="28"/>
          <w:u w:val="single"/>
        </w:rPr>
        <w:t xml:space="preserve"> </w:t>
      </w:r>
      <w:r w:rsidR="0088163B" w:rsidRPr="00531744">
        <w:rPr>
          <w:rFonts w:ascii="Times New Roman" w:hAnsi="Times New Roman" w:cs="Times New Roman"/>
          <w:b/>
          <w:bCs/>
          <w:color w:val="1F3864" w:themeColor="accent1" w:themeShade="80"/>
          <w:sz w:val="28"/>
          <w:szCs w:val="28"/>
          <w:u w:val="single"/>
        </w:rPr>
        <w:t>Update</w:t>
      </w:r>
      <w:r w:rsidR="00F2257B" w:rsidRPr="00531744">
        <w:rPr>
          <w:rFonts w:ascii="Times New Roman" w:hAnsi="Times New Roman" w:cs="Times New Roman"/>
          <w:b/>
          <w:bCs/>
          <w:color w:val="1F3864" w:themeColor="accent1" w:themeShade="80"/>
          <w:sz w:val="28"/>
          <w:szCs w:val="28"/>
          <w:u w:val="single"/>
        </w:rPr>
        <w:t xml:space="preserve"> </w:t>
      </w:r>
      <w:r w:rsidR="0088163B" w:rsidRPr="00531744">
        <w:rPr>
          <w:rFonts w:ascii="Times New Roman" w:hAnsi="Times New Roman" w:cs="Times New Roman"/>
          <w:b/>
          <w:bCs/>
          <w:color w:val="1F3864" w:themeColor="accent1" w:themeShade="80"/>
          <w:sz w:val="28"/>
          <w:szCs w:val="28"/>
          <w:u w:val="single"/>
        </w:rPr>
        <w:t>–</w:t>
      </w:r>
      <w:r w:rsidR="00F2257B" w:rsidRPr="00531744">
        <w:rPr>
          <w:rFonts w:ascii="Times New Roman" w:hAnsi="Times New Roman" w:cs="Times New Roman"/>
          <w:b/>
          <w:bCs/>
          <w:color w:val="1F3864" w:themeColor="accent1" w:themeShade="80"/>
          <w:sz w:val="28"/>
          <w:szCs w:val="28"/>
          <w:u w:val="single"/>
        </w:rPr>
        <w:t xml:space="preserve"> </w:t>
      </w:r>
      <w:r w:rsidR="00177017" w:rsidRPr="00531744">
        <w:rPr>
          <w:rFonts w:ascii="Times New Roman" w:hAnsi="Times New Roman" w:cs="Times New Roman"/>
          <w:b/>
          <w:bCs/>
          <w:color w:val="1F3864" w:themeColor="accent1" w:themeShade="80"/>
          <w:sz w:val="28"/>
          <w:szCs w:val="28"/>
          <w:u w:val="single"/>
        </w:rPr>
        <w:t>February</w:t>
      </w:r>
      <w:r w:rsidR="00F2257B" w:rsidRPr="00531744">
        <w:rPr>
          <w:rFonts w:ascii="Times New Roman" w:hAnsi="Times New Roman" w:cs="Times New Roman"/>
          <w:b/>
          <w:bCs/>
          <w:color w:val="1F3864" w:themeColor="accent1" w:themeShade="80"/>
          <w:sz w:val="28"/>
          <w:szCs w:val="28"/>
          <w:u w:val="single"/>
        </w:rPr>
        <w:t xml:space="preserve"> </w:t>
      </w:r>
      <w:r w:rsidR="00145A08" w:rsidRPr="00531744">
        <w:rPr>
          <w:rFonts w:ascii="Times New Roman" w:hAnsi="Times New Roman" w:cs="Times New Roman"/>
          <w:b/>
          <w:bCs/>
          <w:color w:val="1F3864" w:themeColor="accent1" w:themeShade="80"/>
          <w:sz w:val="28"/>
          <w:szCs w:val="28"/>
          <w:u w:val="single"/>
        </w:rPr>
        <w:t>16</w:t>
      </w:r>
      <w:r w:rsidR="00BF6E07" w:rsidRPr="00531744">
        <w:rPr>
          <w:rFonts w:ascii="Times New Roman" w:hAnsi="Times New Roman" w:cs="Times New Roman"/>
          <w:b/>
          <w:bCs/>
          <w:color w:val="1F3864" w:themeColor="accent1" w:themeShade="80"/>
          <w:sz w:val="28"/>
          <w:szCs w:val="28"/>
          <w:u w:val="single"/>
        </w:rPr>
        <w:t>,</w:t>
      </w:r>
      <w:r w:rsidR="00F2257B" w:rsidRPr="00531744">
        <w:rPr>
          <w:rFonts w:ascii="Times New Roman" w:hAnsi="Times New Roman" w:cs="Times New Roman"/>
          <w:b/>
          <w:bCs/>
          <w:color w:val="1F3864" w:themeColor="accent1" w:themeShade="80"/>
          <w:sz w:val="28"/>
          <w:szCs w:val="28"/>
          <w:u w:val="single"/>
        </w:rPr>
        <w:t xml:space="preserve"> </w:t>
      </w:r>
      <w:r w:rsidR="0088163B" w:rsidRPr="00531744">
        <w:rPr>
          <w:rFonts w:ascii="Times New Roman" w:hAnsi="Times New Roman" w:cs="Times New Roman"/>
          <w:b/>
          <w:bCs/>
          <w:color w:val="1F3864" w:themeColor="accent1" w:themeShade="80"/>
          <w:sz w:val="28"/>
          <w:szCs w:val="28"/>
          <w:u w:val="single"/>
        </w:rPr>
        <w:t>202</w:t>
      </w:r>
      <w:r w:rsidR="00C8467E" w:rsidRPr="00531744">
        <w:rPr>
          <w:rFonts w:ascii="Times New Roman" w:hAnsi="Times New Roman" w:cs="Times New Roman"/>
          <w:b/>
          <w:bCs/>
          <w:color w:val="1F3864" w:themeColor="accent1" w:themeShade="80"/>
          <w:sz w:val="28"/>
          <w:szCs w:val="28"/>
          <w:u w:val="single"/>
        </w:rPr>
        <w:t>4</w:t>
      </w:r>
    </w:p>
    <w:p w14:paraId="48CF778C" w14:textId="77777777" w:rsidR="0088163B" w:rsidRPr="00531744" w:rsidRDefault="0088163B" w:rsidP="00921B0F">
      <w:pPr>
        <w:spacing w:after="0" w:line="240" w:lineRule="auto"/>
        <w:rPr>
          <w:rFonts w:ascii="Times New Roman" w:hAnsi="Times New Roman" w:cs="Times New Roman"/>
          <w:sz w:val="24"/>
          <w:szCs w:val="24"/>
        </w:rPr>
      </w:pPr>
    </w:p>
    <w:p w14:paraId="5A2A183D" w14:textId="77777777" w:rsidR="0088163B" w:rsidRPr="00531744" w:rsidRDefault="003506BD"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For</w:t>
      </w:r>
      <w:r w:rsidR="00F2257B" w:rsidRPr="00531744">
        <w:rPr>
          <w:rFonts w:ascii="Times New Roman" w:hAnsi="Times New Roman" w:cs="Times New Roman"/>
          <w:sz w:val="24"/>
          <w:szCs w:val="24"/>
        </w:rPr>
        <w:t xml:space="preserve"> </w:t>
      </w:r>
      <w:r w:rsidRPr="00531744">
        <w:rPr>
          <w:rFonts w:ascii="Times New Roman" w:hAnsi="Times New Roman" w:cs="Times New Roman"/>
          <w:sz w:val="24"/>
          <w:szCs w:val="24"/>
        </w:rPr>
        <w:t>more</w:t>
      </w:r>
      <w:r w:rsidR="00F2257B" w:rsidRPr="00531744">
        <w:rPr>
          <w:rFonts w:ascii="Times New Roman" w:hAnsi="Times New Roman" w:cs="Times New Roman"/>
          <w:sz w:val="24"/>
          <w:szCs w:val="24"/>
        </w:rPr>
        <w:t xml:space="preserve"> </w:t>
      </w:r>
      <w:r w:rsidRPr="00531744">
        <w:rPr>
          <w:rFonts w:ascii="Times New Roman" w:hAnsi="Times New Roman" w:cs="Times New Roman"/>
          <w:sz w:val="24"/>
          <w:szCs w:val="24"/>
        </w:rPr>
        <w:t>information</w:t>
      </w:r>
      <w:r w:rsidR="00F2257B" w:rsidRPr="00531744">
        <w:rPr>
          <w:rFonts w:ascii="Times New Roman" w:hAnsi="Times New Roman" w:cs="Times New Roman"/>
          <w:sz w:val="24"/>
          <w:szCs w:val="24"/>
        </w:rPr>
        <w:t xml:space="preserve"> </w:t>
      </w:r>
      <w:r w:rsidRPr="00531744">
        <w:rPr>
          <w:rFonts w:ascii="Times New Roman" w:hAnsi="Times New Roman" w:cs="Times New Roman"/>
          <w:sz w:val="24"/>
          <w:szCs w:val="24"/>
        </w:rPr>
        <w:t>regarding</w:t>
      </w:r>
      <w:r w:rsidR="00F2257B" w:rsidRPr="00531744">
        <w:rPr>
          <w:rFonts w:ascii="Times New Roman" w:hAnsi="Times New Roman" w:cs="Times New Roman"/>
          <w:sz w:val="24"/>
          <w:szCs w:val="24"/>
        </w:rPr>
        <w:t xml:space="preserve"> </w:t>
      </w:r>
      <w:r w:rsidR="003D364D" w:rsidRPr="00531744">
        <w:rPr>
          <w:rFonts w:ascii="Times New Roman" w:hAnsi="Times New Roman" w:cs="Times New Roman"/>
          <w:sz w:val="24"/>
          <w:szCs w:val="24"/>
        </w:rPr>
        <w:t>ACS</w:t>
      </w:r>
      <w:r w:rsidR="00F2257B" w:rsidRPr="00531744">
        <w:rPr>
          <w:rFonts w:ascii="Times New Roman" w:hAnsi="Times New Roman" w:cs="Times New Roman"/>
          <w:sz w:val="24"/>
          <w:szCs w:val="24"/>
        </w:rPr>
        <w:t xml:space="preserve"> </w:t>
      </w:r>
      <w:r w:rsidR="003D364D" w:rsidRPr="00531744">
        <w:rPr>
          <w:rFonts w:ascii="Times New Roman" w:hAnsi="Times New Roman" w:cs="Times New Roman"/>
          <w:sz w:val="24"/>
          <w:szCs w:val="24"/>
        </w:rPr>
        <w:t>State</w:t>
      </w:r>
      <w:r w:rsidR="00F2257B" w:rsidRPr="00531744">
        <w:rPr>
          <w:rFonts w:ascii="Times New Roman" w:hAnsi="Times New Roman" w:cs="Times New Roman"/>
          <w:sz w:val="24"/>
          <w:szCs w:val="24"/>
        </w:rPr>
        <w:t xml:space="preserve"> </w:t>
      </w:r>
      <w:r w:rsidR="003D364D" w:rsidRPr="00531744">
        <w:rPr>
          <w:rFonts w:ascii="Times New Roman" w:hAnsi="Times New Roman" w:cs="Times New Roman"/>
          <w:sz w:val="24"/>
          <w:szCs w:val="24"/>
        </w:rPr>
        <w:t>Affairs</w:t>
      </w:r>
      <w:r w:rsidR="00F2257B" w:rsidRPr="00531744">
        <w:rPr>
          <w:rFonts w:ascii="Times New Roman" w:hAnsi="Times New Roman" w:cs="Times New Roman"/>
          <w:sz w:val="24"/>
          <w:szCs w:val="24"/>
        </w:rPr>
        <w:t xml:space="preserve"> </w:t>
      </w:r>
      <w:r w:rsidR="00A3392D" w:rsidRPr="00531744">
        <w:rPr>
          <w:rFonts w:ascii="Times New Roman" w:hAnsi="Times New Roman" w:cs="Times New Roman"/>
          <w:sz w:val="24"/>
          <w:szCs w:val="24"/>
        </w:rPr>
        <w:t>P</w:t>
      </w:r>
      <w:r w:rsidR="003D364D" w:rsidRPr="00531744">
        <w:rPr>
          <w:rFonts w:ascii="Times New Roman" w:hAnsi="Times New Roman" w:cs="Times New Roman"/>
          <w:sz w:val="24"/>
          <w:szCs w:val="24"/>
        </w:rPr>
        <w:t>olicy</w:t>
      </w:r>
      <w:r w:rsidR="00F2257B" w:rsidRPr="00531744">
        <w:rPr>
          <w:rFonts w:ascii="Times New Roman" w:hAnsi="Times New Roman" w:cs="Times New Roman"/>
          <w:sz w:val="24"/>
          <w:szCs w:val="24"/>
        </w:rPr>
        <w:t xml:space="preserve"> </w:t>
      </w:r>
      <w:r w:rsidR="00A3392D" w:rsidRPr="00531744">
        <w:rPr>
          <w:rFonts w:ascii="Times New Roman" w:hAnsi="Times New Roman" w:cs="Times New Roman"/>
          <w:sz w:val="24"/>
          <w:szCs w:val="24"/>
        </w:rPr>
        <w:t>P</w:t>
      </w:r>
      <w:r w:rsidR="003D364D" w:rsidRPr="00531744">
        <w:rPr>
          <w:rFonts w:ascii="Times New Roman" w:hAnsi="Times New Roman" w:cs="Times New Roman"/>
          <w:sz w:val="24"/>
          <w:szCs w:val="24"/>
        </w:rPr>
        <w:t>riorities</w:t>
      </w:r>
      <w:r w:rsidR="00F2257B" w:rsidRPr="00531744">
        <w:rPr>
          <w:rFonts w:ascii="Times New Roman" w:hAnsi="Times New Roman" w:cs="Times New Roman"/>
          <w:sz w:val="24"/>
          <w:szCs w:val="24"/>
        </w:rPr>
        <w:t xml:space="preserve"> </w:t>
      </w:r>
      <w:r w:rsidR="003D364D" w:rsidRPr="00531744">
        <w:rPr>
          <w:rFonts w:ascii="Times New Roman" w:hAnsi="Times New Roman" w:cs="Times New Roman"/>
          <w:sz w:val="24"/>
          <w:szCs w:val="24"/>
        </w:rPr>
        <w:t>in</w:t>
      </w:r>
      <w:r w:rsidR="00F2257B" w:rsidRPr="00531744">
        <w:rPr>
          <w:rFonts w:ascii="Times New Roman" w:hAnsi="Times New Roman" w:cs="Times New Roman"/>
          <w:sz w:val="24"/>
          <w:szCs w:val="24"/>
        </w:rPr>
        <w:t xml:space="preserve"> </w:t>
      </w:r>
      <w:r w:rsidR="003D364D" w:rsidRPr="00531744">
        <w:rPr>
          <w:rFonts w:ascii="Times New Roman" w:hAnsi="Times New Roman" w:cs="Times New Roman"/>
          <w:sz w:val="24"/>
          <w:szCs w:val="24"/>
        </w:rPr>
        <w:t>your</w:t>
      </w:r>
      <w:r w:rsidR="00F2257B" w:rsidRPr="00531744">
        <w:rPr>
          <w:rFonts w:ascii="Times New Roman" w:hAnsi="Times New Roman" w:cs="Times New Roman"/>
          <w:sz w:val="24"/>
          <w:szCs w:val="24"/>
        </w:rPr>
        <w:t xml:space="preserve"> </w:t>
      </w:r>
      <w:r w:rsidR="003D364D" w:rsidRPr="00531744">
        <w:rPr>
          <w:rFonts w:ascii="Times New Roman" w:hAnsi="Times New Roman" w:cs="Times New Roman"/>
          <w:sz w:val="24"/>
          <w:szCs w:val="24"/>
        </w:rPr>
        <w:t>state</w:t>
      </w:r>
      <w:r w:rsidR="00673EC4" w:rsidRPr="00531744">
        <w:rPr>
          <w:rFonts w:ascii="Times New Roman" w:hAnsi="Times New Roman" w:cs="Times New Roman"/>
          <w:sz w:val="24"/>
          <w:szCs w:val="24"/>
        </w:rPr>
        <w:t>,</w:t>
      </w:r>
      <w:r w:rsidR="00F2257B" w:rsidRPr="00531744">
        <w:rPr>
          <w:rFonts w:ascii="Times New Roman" w:hAnsi="Times New Roman" w:cs="Times New Roman"/>
          <w:sz w:val="24"/>
          <w:szCs w:val="24"/>
        </w:rPr>
        <w:t xml:space="preserve"> </w:t>
      </w:r>
      <w:r w:rsidR="00673EC4" w:rsidRPr="00531744">
        <w:rPr>
          <w:rFonts w:ascii="Times New Roman" w:hAnsi="Times New Roman" w:cs="Times New Roman"/>
          <w:sz w:val="24"/>
          <w:szCs w:val="24"/>
        </w:rPr>
        <w:t>p</w:t>
      </w:r>
      <w:r w:rsidR="0088163B" w:rsidRPr="00531744">
        <w:rPr>
          <w:rFonts w:ascii="Times New Roman" w:hAnsi="Times New Roman" w:cs="Times New Roman"/>
          <w:sz w:val="24"/>
          <w:szCs w:val="24"/>
        </w:rPr>
        <w:t>lease</w:t>
      </w:r>
      <w:r w:rsidR="00F2257B" w:rsidRPr="00531744">
        <w:rPr>
          <w:rFonts w:ascii="Times New Roman" w:hAnsi="Times New Roman" w:cs="Times New Roman"/>
          <w:sz w:val="24"/>
          <w:szCs w:val="24"/>
        </w:rPr>
        <w:t xml:space="preserve"> </w:t>
      </w:r>
      <w:r w:rsidR="00673EC4" w:rsidRPr="00531744">
        <w:rPr>
          <w:rFonts w:ascii="Times New Roman" w:hAnsi="Times New Roman" w:cs="Times New Roman"/>
          <w:sz w:val="24"/>
          <w:szCs w:val="24"/>
        </w:rPr>
        <w:t>contact</w:t>
      </w:r>
      <w:r w:rsidR="00F2257B" w:rsidRPr="00531744">
        <w:rPr>
          <w:rFonts w:ascii="Times New Roman" w:hAnsi="Times New Roman" w:cs="Times New Roman"/>
          <w:sz w:val="24"/>
          <w:szCs w:val="24"/>
        </w:rPr>
        <w:t xml:space="preserve"> </w:t>
      </w:r>
      <w:r w:rsidR="0088163B" w:rsidRPr="00531744">
        <w:rPr>
          <w:rFonts w:ascii="Times New Roman" w:hAnsi="Times New Roman" w:cs="Times New Roman"/>
          <w:sz w:val="24"/>
          <w:szCs w:val="24"/>
        </w:rPr>
        <w:t>Catherine</w:t>
      </w:r>
      <w:r w:rsidR="00F2257B" w:rsidRPr="00531744">
        <w:rPr>
          <w:rFonts w:ascii="Times New Roman" w:hAnsi="Times New Roman" w:cs="Times New Roman"/>
          <w:sz w:val="24"/>
          <w:szCs w:val="24"/>
        </w:rPr>
        <w:t xml:space="preserve"> </w:t>
      </w:r>
      <w:r w:rsidR="0088163B" w:rsidRPr="00531744">
        <w:rPr>
          <w:rFonts w:ascii="Times New Roman" w:hAnsi="Times New Roman" w:cs="Times New Roman"/>
          <w:sz w:val="24"/>
          <w:szCs w:val="24"/>
        </w:rPr>
        <w:t>Hendricks</w:t>
      </w:r>
      <w:r w:rsidR="00A3392D" w:rsidRPr="00531744">
        <w:rPr>
          <w:rFonts w:ascii="Times New Roman" w:hAnsi="Times New Roman" w:cs="Times New Roman"/>
          <w:sz w:val="24"/>
          <w:szCs w:val="24"/>
        </w:rPr>
        <w:t>,</w:t>
      </w:r>
      <w:r w:rsidR="00F2257B" w:rsidRPr="00531744">
        <w:rPr>
          <w:rFonts w:ascii="Times New Roman" w:hAnsi="Times New Roman" w:cs="Times New Roman"/>
          <w:sz w:val="24"/>
          <w:szCs w:val="24"/>
        </w:rPr>
        <w:t xml:space="preserve"> </w:t>
      </w:r>
      <w:r w:rsidR="00A3392D" w:rsidRPr="00531744">
        <w:rPr>
          <w:rFonts w:ascii="Times New Roman" w:hAnsi="Times New Roman" w:cs="Times New Roman"/>
          <w:sz w:val="24"/>
          <w:szCs w:val="24"/>
        </w:rPr>
        <w:t>State</w:t>
      </w:r>
      <w:r w:rsidR="00F2257B" w:rsidRPr="00531744">
        <w:rPr>
          <w:rFonts w:ascii="Times New Roman" w:hAnsi="Times New Roman" w:cs="Times New Roman"/>
          <w:sz w:val="24"/>
          <w:szCs w:val="24"/>
        </w:rPr>
        <w:t xml:space="preserve"> </w:t>
      </w:r>
      <w:r w:rsidR="00A3392D" w:rsidRPr="00531744">
        <w:rPr>
          <w:rFonts w:ascii="Times New Roman" w:hAnsi="Times New Roman" w:cs="Times New Roman"/>
          <w:sz w:val="24"/>
          <w:szCs w:val="24"/>
        </w:rPr>
        <w:t>Affairs</w:t>
      </w:r>
      <w:r w:rsidR="00F2257B" w:rsidRPr="00531744">
        <w:rPr>
          <w:rFonts w:ascii="Times New Roman" w:hAnsi="Times New Roman" w:cs="Times New Roman"/>
          <w:sz w:val="24"/>
          <w:szCs w:val="24"/>
        </w:rPr>
        <w:t xml:space="preserve"> </w:t>
      </w:r>
      <w:r w:rsidR="00A3392D" w:rsidRPr="00531744">
        <w:rPr>
          <w:rFonts w:ascii="Times New Roman" w:hAnsi="Times New Roman" w:cs="Times New Roman"/>
          <w:sz w:val="24"/>
          <w:szCs w:val="24"/>
        </w:rPr>
        <w:t>Manager,</w:t>
      </w:r>
      <w:r w:rsidR="00F2257B" w:rsidRPr="00531744">
        <w:rPr>
          <w:rFonts w:ascii="Times New Roman" w:hAnsi="Times New Roman" w:cs="Times New Roman"/>
          <w:sz w:val="24"/>
          <w:szCs w:val="24"/>
        </w:rPr>
        <w:t xml:space="preserve"> </w:t>
      </w:r>
      <w:r w:rsidR="0088163B" w:rsidRPr="00531744">
        <w:rPr>
          <w:rFonts w:ascii="Times New Roman" w:hAnsi="Times New Roman" w:cs="Times New Roman"/>
          <w:sz w:val="24"/>
          <w:szCs w:val="24"/>
        </w:rPr>
        <w:t>at</w:t>
      </w:r>
      <w:r w:rsidR="00F2257B" w:rsidRPr="00531744">
        <w:rPr>
          <w:rFonts w:ascii="Times New Roman" w:hAnsi="Times New Roman" w:cs="Times New Roman"/>
          <w:sz w:val="24"/>
          <w:szCs w:val="24"/>
        </w:rPr>
        <w:t xml:space="preserve"> </w:t>
      </w:r>
      <w:hyperlink r:id="rId6" w:history="1">
        <w:r w:rsidR="0088163B" w:rsidRPr="00531744">
          <w:rPr>
            <w:rStyle w:val="Hyperlink"/>
            <w:rFonts w:ascii="Times New Roman" w:hAnsi="Times New Roman" w:cs="Times New Roman"/>
            <w:sz w:val="24"/>
            <w:szCs w:val="24"/>
          </w:rPr>
          <w:t>chendricks@facs.org</w:t>
        </w:r>
      </w:hyperlink>
      <w:r w:rsidR="00DD6B01" w:rsidRPr="00531744">
        <w:rPr>
          <w:rFonts w:ascii="Times New Roman" w:hAnsi="Times New Roman" w:cs="Times New Roman"/>
          <w:sz w:val="24"/>
          <w:szCs w:val="24"/>
        </w:rPr>
        <w:t xml:space="preserve"> or Cory Bloom, State Affairs Associate, at </w:t>
      </w:r>
      <w:hyperlink r:id="rId7" w:history="1">
        <w:r w:rsidR="00DD6B01" w:rsidRPr="00531744">
          <w:rPr>
            <w:rStyle w:val="Hyperlink"/>
            <w:rFonts w:ascii="Times New Roman" w:hAnsi="Times New Roman" w:cs="Times New Roman"/>
            <w:sz w:val="24"/>
            <w:szCs w:val="24"/>
          </w:rPr>
          <w:t>cbloom@facs.org</w:t>
        </w:r>
      </w:hyperlink>
      <w:r w:rsidR="00DD6B01" w:rsidRPr="00531744">
        <w:rPr>
          <w:rFonts w:ascii="Times New Roman" w:hAnsi="Times New Roman" w:cs="Times New Roman"/>
          <w:sz w:val="24"/>
          <w:szCs w:val="24"/>
        </w:rPr>
        <w:t xml:space="preserve">. </w:t>
      </w:r>
    </w:p>
    <w:p w14:paraId="1BF0C8F5" w14:textId="77777777" w:rsidR="001F463E" w:rsidRPr="00531744" w:rsidRDefault="001F463E" w:rsidP="00921B0F">
      <w:pPr>
        <w:spacing w:after="0" w:line="240" w:lineRule="auto"/>
        <w:rPr>
          <w:rFonts w:ascii="Times New Roman" w:hAnsi="Times New Roman" w:cs="Times New Roman"/>
          <w:color w:val="1F3864" w:themeColor="accent1" w:themeShade="80"/>
          <w:sz w:val="24"/>
          <w:szCs w:val="24"/>
        </w:rPr>
      </w:pPr>
    </w:p>
    <w:p w14:paraId="7F5A2EF3" w14:textId="77777777" w:rsidR="009F247B" w:rsidRPr="00531744" w:rsidRDefault="009F247B" w:rsidP="00921B0F">
      <w:pPr>
        <w:spacing w:after="0" w:line="240" w:lineRule="auto"/>
        <w:rPr>
          <w:rFonts w:ascii="Times New Roman" w:hAnsi="Times New Roman" w:cs="Times New Roman"/>
          <w:b/>
          <w:bCs/>
          <w:color w:val="1F3864" w:themeColor="accent1" w:themeShade="80"/>
          <w:sz w:val="24"/>
          <w:szCs w:val="24"/>
          <w:u w:val="single"/>
        </w:rPr>
      </w:pPr>
      <w:r w:rsidRPr="00531744">
        <w:rPr>
          <w:rFonts w:ascii="Times New Roman" w:hAnsi="Times New Roman" w:cs="Times New Roman"/>
          <w:b/>
          <w:bCs/>
          <w:color w:val="1F3864" w:themeColor="accent1" w:themeShade="80"/>
          <w:sz w:val="24"/>
          <w:szCs w:val="24"/>
          <w:u w:val="single"/>
        </w:rPr>
        <w:t>STATE AFFAIRS WORKGROUP</w:t>
      </w:r>
    </w:p>
    <w:p w14:paraId="41C81936" w14:textId="77777777" w:rsidR="009F247B" w:rsidRPr="00531744" w:rsidRDefault="009F247B"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Arnold Baskies</w:t>
      </w:r>
      <w:r w:rsidR="00063656" w:rsidRPr="00531744">
        <w:rPr>
          <w:rFonts w:ascii="Times New Roman" w:hAnsi="Times New Roman" w:cs="Times New Roman"/>
          <w:sz w:val="24"/>
          <w:szCs w:val="24"/>
        </w:rPr>
        <w:t>, MD, FACS</w:t>
      </w:r>
      <w:r w:rsidRPr="00531744">
        <w:rPr>
          <w:rFonts w:ascii="Times New Roman" w:hAnsi="Times New Roman" w:cs="Times New Roman"/>
          <w:sz w:val="24"/>
          <w:szCs w:val="24"/>
        </w:rPr>
        <w:t xml:space="preserve"> (NJ); Ali </w:t>
      </w:r>
      <w:proofErr w:type="spellStart"/>
      <w:r w:rsidRPr="00531744">
        <w:rPr>
          <w:rFonts w:ascii="Times New Roman" w:hAnsi="Times New Roman" w:cs="Times New Roman"/>
          <w:sz w:val="24"/>
          <w:szCs w:val="24"/>
        </w:rPr>
        <w:t>Kasraeian</w:t>
      </w:r>
      <w:proofErr w:type="spellEnd"/>
      <w:r w:rsidR="00063656" w:rsidRPr="00531744">
        <w:rPr>
          <w:rFonts w:ascii="Times New Roman" w:hAnsi="Times New Roman" w:cs="Times New Roman"/>
          <w:sz w:val="24"/>
          <w:szCs w:val="24"/>
        </w:rPr>
        <w:t>, MD, FACS</w:t>
      </w:r>
      <w:r w:rsidRPr="00531744">
        <w:rPr>
          <w:rFonts w:ascii="Times New Roman" w:hAnsi="Times New Roman" w:cs="Times New Roman"/>
          <w:sz w:val="24"/>
          <w:szCs w:val="24"/>
        </w:rPr>
        <w:t xml:space="preserve"> (FL); Kevin Koo</w:t>
      </w:r>
      <w:r w:rsidR="00063656" w:rsidRPr="00531744">
        <w:rPr>
          <w:rFonts w:ascii="Times New Roman" w:hAnsi="Times New Roman" w:cs="Times New Roman"/>
          <w:sz w:val="24"/>
          <w:szCs w:val="24"/>
        </w:rPr>
        <w:t>, MD, FACS</w:t>
      </w:r>
      <w:r w:rsidRPr="00531744">
        <w:rPr>
          <w:rFonts w:ascii="Times New Roman" w:hAnsi="Times New Roman" w:cs="Times New Roman"/>
          <w:sz w:val="24"/>
          <w:szCs w:val="24"/>
        </w:rPr>
        <w:t xml:space="preserve"> (MN); and Kelly Swords</w:t>
      </w:r>
      <w:r w:rsidR="00063656" w:rsidRPr="00531744">
        <w:rPr>
          <w:rFonts w:ascii="Times New Roman" w:hAnsi="Times New Roman" w:cs="Times New Roman"/>
          <w:sz w:val="24"/>
          <w:szCs w:val="24"/>
        </w:rPr>
        <w:t>, MD, FACS</w:t>
      </w:r>
      <w:r w:rsidRPr="00531744">
        <w:rPr>
          <w:rFonts w:ascii="Times New Roman" w:hAnsi="Times New Roman" w:cs="Times New Roman"/>
          <w:sz w:val="24"/>
          <w:szCs w:val="24"/>
        </w:rPr>
        <w:t xml:space="preserve"> (CA). The Workgroup will play a critical role in identifying state advocacy priorities, setting new policy objective</w:t>
      </w:r>
      <w:r w:rsidR="00A97CF3" w:rsidRPr="00531744">
        <w:rPr>
          <w:rFonts w:ascii="Times New Roman" w:hAnsi="Times New Roman" w:cs="Times New Roman"/>
          <w:sz w:val="24"/>
          <w:szCs w:val="24"/>
        </w:rPr>
        <w:t>s</w:t>
      </w:r>
      <w:r w:rsidRPr="00531744">
        <w:rPr>
          <w:rFonts w:ascii="Times New Roman" w:hAnsi="Times New Roman" w:cs="Times New Roman"/>
          <w:sz w:val="24"/>
          <w:szCs w:val="24"/>
        </w:rPr>
        <w:t xml:space="preserve">, and evaluating state advocacy grant applications among other duties. </w:t>
      </w:r>
    </w:p>
    <w:p w14:paraId="347C0D0D" w14:textId="77777777" w:rsidR="009F247B" w:rsidRPr="00531744" w:rsidRDefault="009F247B" w:rsidP="00921B0F">
      <w:pPr>
        <w:spacing w:after="0" w:line="240" w:lineRule="auto"/>
        <w:rPr>
          <w:rFonts w:ascii="Times New Roman" w:hAnsi="Times New Roman" w:cs="Times New Roman"/>
          <w:b/>
          <w:bCs/>
          <w:color w:val="1F3864" w:themeColor="accent1" w:themeShade="80"/>
          <w:sz w:val="24"/>
          <w:szCs w:val="24"/>
          <w:u w:val="single"/>
        </w:rPr>
      </w:pPr>
    </w:p>
    <w:p w14:paraId="160D7CCC" w14:textId="77777777" w:rsidR="000A7B32" w:rsidRPr="00531744" w:rsidRDefault="000E2C77" w:rsidP="00921B0F">
      <w:pPr>
        <w:spacing w:after="0" w:line="240" w:lineRule="auto"/>
        <w:rPr>
          <w:rFonts w:ascii="Times New Roman" w:hAnsi="Times New Roman" w:cs="Times New Roman"/>
          <w:b/>
          <w:bCs/>
          <w:color w:val="1F3864" w:themeColor="accent1" w:themeShade="80"/>
          <w:sz w:val="24"/>
          <w:szCs w:val="24"/>
          <w:u w:val="single"/>
        </w:rPr>
      </w:pPr>
      <w:r w:rsidRPr="00531744">
        <w:rPr>
          <w:rFonts w:ascii="Times New Roman" w:hAnsi="Times New Roman" w:cs="Times New Roman"/>
          <w:b/>
          <w:bCs/>
          <w:color w:val="1F3864" w:themeColor="accent1" w:themeShade="80"/>
          <w:sz w:val="24"/>
          <w:szCs w:val="24"/>
          <w:u w:val="single"/>
        </w:rPr>
        <w:t>ACS</w:t>
      </w:r>
      <w:r w:rsidR="00F2257B" w:rsidRPr="00531744">
        <w:rPr>
          <w:rFonts w:ascii="Times New Roman" w:hAnsi="Times New Roman" w:cs="Times New Roman"/>
          <w:b/>
          <w:bCs/>
          <w:color w:val="1F3864" w:themeColor="accent1" w:themeShade="80"/>
          <w:sz w:val="24"/>
          <w:szCs w:val="24"/>
          <w:u w:val="single"/>
        </w:rPr>
        <w:t xml:space="preserve"> </w:t>
      </w:r>
      <w:r w:rsidR="000A7B32" w:rsidRPr="00531744">
        <w:rPr>
          <w:rFonts w:ascii="Times New Roman" w:hAnsi="Times New Roman" w:cs="Times New Roman"/>
          <w:b/>
          <w:bCs/>
          <w:color w:val="1F3864" w:themeColor="accent1" w:themeShade="80"/>
          <w:sz w:val="24"/>
          <w:szCs w:val="24"/>
          <w:u w:val="single"/>
        </w:rPr>
        <w:t>STATE</w:t>
      </w:r>
      <w:r w:rsidR="00F2257B" w:rsidRPr="00531744">
        <w:rPr>
          <w:rFonts w:ascii="Times New Roman" w:hAnsi="Times New Roman" w:cs="Times New Roman"/>
          <w:b/>
          <w:bCs/>
          <w:color w:val="1F3864" w:themeColor="accent1" w:themeShade="80"/>
          <w:sz w:val="24"/>
          <w:szCs w:val="24"/>
          <w:u w:val="single"/>
        </w:rPr>
        <w:t xml:space="preserve"> </w:t>
      </w:r>
      <w:r w:rsidR="000A7B32" w:rsidRPr="00531744">
        <w:rPr>
          <w:rFonts w:ascii="Times New Roman" w:hAnsi="Times New Roman" w:cs="Times New Roman"/>
          <w:b/>
          <w:bCs/>
          <w:color w:val="1F3864" w:themeColor="accent1" w:themeShade="80"/>
          <w:sz w:val="24"/>
          <w:szCs w:val="24"/>
          <w:u w:val="single"/>
        </w:rPr>
        <w:t>AFFAIRS</w:t>
      </w:r>
      <w:r w:rsidR="00F2257B" w:rsidRPr="00531744">
        <w:rPr>
          <w:rFonts w:ascii="Times New Roman" w:hAnsi="Times New Roman" w:cs="Times New Roman"/>
          <w:b/>
          <w:bCs/>
          <w:color w:val="1F3864" w:themeColor="accent1" w:themeShade="80"/>
          <w:sz w:val="24"/>
          <w:szCs w:val="24"/>
          <w:u w:val="single"/>
        </w:rPr>
        <w:t xml:space="preserve"> </w:t>
      </w:r>
      <w:r w:rsidR="000A7B32" w:rsidRPr="00531744">
        <w:rPr>
          <w:rFonts w:ascii="Times New Roman" w:hAnsi="Times New Roman" w:cs="Times New Roman"/>
          <w:b/>
          <w:bCs/>
          <w:color w:val="1F3864"/>
          <w:sz w:val="24"/>
          <w:szCs w:val="24"/>
          <w:u w:val="single"/>
        </w:rPr>
        <w:t>PRIORITY</w:t>
      </w:r>
      <w:r w:rsidR="00F2257B" w:rsidRPr="00531744">
        <w:rPr>
          <w:rFonts w:ascii="Times New Roman" w:hAnsi="Times New Roman" w:cs="Times New Roman"/>
          <w:b/>
          <w:bCs/>
          <w:color w:val="1F3864" w:themeColor="accent1" w:themeShade="80"/>
          <w:sz w:val="24"/>
          <w:szCs w:val="24"/>
          <w:u w:val="single"/>
        </w:rPr>
        <w:t xml:space="preserve"> </w:t>
      </w:r>
      <w:r w:rsidR="000A7B32" w:rsidRPr="00531744">
        <w:rPr>
          <w:rFonts w:ascii="Times New Roman" w:hAnsi="Times New Roman" w:cs="Times New Roman"/>
          <w:b/>
          <w:bCs/>
          <w:color w:val="1F3864" w:themeColor="accent1" w:themeShade="80"/>
          <w:sz w:val="24"/>
          <w:szCs w:val="24"/>
          <w:u w:val="single"/>
        </w:rPr>
        <w:t>ISSUES</w:t>
      </w:r>
    </w:p>
    <w:p w14:paraId="1E79661E" w14:textId="77777777" w:rsidR="006B6126" w:rsidRPr="00531744" w:rsidRDefault="006B6126" w:rsidP="00921B0F">
      <w:pPr>
        <w:pStyle w:val="ListParagraph"/>
        <w:numPr>
          <w:ilvl w:val="0"/>
          <w:numId w:val="5"/>
        </w:numPr>
        <w:spacing w:after="0" w:line="240" w:lineRule="auto"/>
        <w:rPr>
          <w:rFonts w:ascii="Times New Roman" w:hAnsi="Times New Roman" w:cs="Times New Roman"/>
          <w:sz w:val="24"/>
          <w:szCs w:val="24"/>
        </w:rPr>
        <w:sectPr w:rsidR="006B6126" w:rsidRPr="00531744" w:rsidSect="00517124">
          <w:pgSz w:w="12240" w:h="15840"/>
          <w:pgMar w:top="1440" w:right="1440" w:bottom="1440" w:left="1440" w:header="720" w:footer="720" w:gutter="0"/>
          <w:cols w:space="720"/>
          <w:docGrid w:linePitch="360"/>
        </w:sectPr>
      </w:pPr>
    </w:p>
    <w:p w14:paraId="324F55BB" w14:textId="77777777" w:rsidR="000A7B32" w:rsidRPr="00531744" w:rsidRDefault="000A7B32" w:rsidP="00921B0F">
      <w:pPr>
        <w:pStyle w:val="ListParagraph"/>
        <w:numPr>
          <w:ilvl w:val="0"/>
          <w:numId w:val="5"/>
        </w:num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Trauma</w:t>
      </w:r>
      <w:r w:rsidR="00F2257B" w:rsidRPr="00531744">
        <w:rPr>
          <w:rFonts w:ascii="Times New Roman" w:hAnsi="Times New Roman" w:cs="Times New Roman"/>
          <w:sz w:val="24"/>
          <w:szCs w:val="24"/>
        </w:rPr>
        <w:t xml:space="preserve"> </w:t>
      </w:r>
      <w:r w:rsidR="000E2C77" w:rsidRPr="00531744">
        <w:rPr>
          <w:rFonts w:ascii="Times New Roman" w:hAnsi="Times New Roman" w:cs="Times New Roman"/>
          <w:sz w:val="24"/>
          <w:szCs w:val="24"/>
        </w:rPr>
        <w:t>System</w:t>
      </w:r>
      <w:r w:rsidR="00F2257B" w:rsidRPr="00531744">
        <w:rPr>
          <w:rFonts w:ascii="Times New Roman" w:hAnsi="Times New Roman" w:cs="Times New Roman"/>
          <w:sz w:val="24"/>
          <w:szCs w:val="24"/>
        </w:rPr>
        <w:t xml:space="preserve"> </w:t>
      </w:r>
      <w:r w:rsidR="000E2C77" w:rsidRPr="00531744">
        <w:rPr>
          <w:rFonts w:ascii="Times New Roman" w:hAnsi="Times New Roman" w:cs="Times New Roman"/>
          <w:sz w:val="24"/>
          <w:szCs w:val="24"/>
        </w:rPr>
        <w:t>Funding</w:t>
      </w:r>
      <w:r w:rsidR="00F2257B" w:rsidRPr="00531744">
        <w:rPr>
          <w:rFonts w:ascii="Times New Roman" w:hAnsi="Times New Roman" w:cs="Times New Roman"/>
          <w:sz w:val="24"/>
          <w:szCs w:val="24"/>
        </w:rPr>
        <w:t xml:space="preserve"> </w:t>
      </w:r>
      <w:r w:rsidR="000E2C77" w:rsidRPr="00531744">
        <w:rPr>
          <w:rFonts w:ascii="Times New Roman" w:hAnsi="Times New Roman" w:cs="Times New Roman"/>
          <w:sz w:val="24"/>
          <w:szCs w:val="24"/>
        </w:rPr>
        <w:t>&amp;</w:t>
      </w:r>
      <w:r w:rsidR="00F2257B" w:rsidRPr="00531744">
        <w:rPr>
          <w:rFonts w:ascii="Times New Roman" w:hAnsi="Times New Roman" w:cs="Times New Roman"/>
          <w:sz w:val="24"/>
          <w:szCs w:val="24"/>
        </w:rPr>
        <w:t xml:space="preserve"> </w:t>
      </w:r>
      <w:r w:rsidR="000E2C77" w:rsidRPr="00531744">
        <w:rPr>
          <w:rFonts w:ascii="Times New Roman" w:hAnsi="Times New Roman" w:cs="Times New Roman"/>
          <w:sz w:val="24"/>
          <w:szCs w:val="24"/>
        </w:rPr>
        <w:t>Development</w:t>
      </w:r>
    </w:p>
    <w:p w14:paraId="2898AFB1" w14:textId="77777777" w:rsidR="000A7B32" w:rsidRPr="00531744" w:rsidRDefault="000A7B32" w:rsidP="00921B0F">
      <w:pPr>
        <w:pStyle w:val="ListParagraph"/>
        <w:numPr>
          <w:ilvl w:val="0"/>
          <w:numId w:val="5"/>
        </w:num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Cancer</w:t>
      </w:r>
      <w:r w:rsidR="00F2257B" w:rsidRPr="00531744">
        <w:rPr>
          <w:rFonts w:ascii="Times New Roman" w:hAnsi="Times New Roman" w:cs="Times New Roman"/>
          <w:sz w:val="24"/>
          <w:szCs w:val="24"/>
        </w:rPr>
        <w:t xml:space="preserve"> </w:t>
      </w:r>
      <w:r w:rsidRPr="00531744">
        <w:rPr>
          <w:rFonts w:ascii="Times New Roman" w:hAnsi="Times New Roman" w:cs="Times New Roman"/>
          <w:sz w:val="24"/>
          <w:szCs w:val="24"/>
        </w:rPr>
        <w:t>Screening</w:t>
      </w:r>
      <w:r w:rsidR="00E51783" w:rsidRPr="00531744">
        <w:rPr>
          <w:rFonts w:ascii="Times New Roman" w:hAnsi="Times New Roman" w:cs="Times New Roman"/>
          <w:sz w:val="24"/>
          <w:szCs w:val="24"/>
        </w:rPr>
        <w:t xml:space="preserve">, </w:t>
      </w:r>
      <w:r w:rsidRPr="00531744">
        <w:rPr>
          <w:rFonts w:ascii="Times New Roman" w:hAnsi="Times New Roman" w:cs="Times New Roman"/>
          <w:sz w:val="24"/>
          <w:szCs w:val="24"/>
        </w:rPr>
        <w:t>Testing</w:t>
      </w:r>
      <w:r w:rsidR="00E51783" w:rsidRPr="00531744">
        <w:rPr>
          <w:rFonts w:ascii="Times New Roman" w:hAnsi="Times New Roman" w:cs="Times New Roman"/>
          <w:sz w:val="24"/>
          <w:szCs w:val="24"/>
        </w:rPr>
        <w:t>, and Treatment</w:t>
      </w:r>
    </w:p>
    <w:p w14:paraId="0498DB17" w14:textId="77777777" w:rsidR="000A7B32" w:rsidRPr="00531744" w:rsidRDefault="000A7B32" w:rsidP="00921B0F">
      <w:pPr>
        <w:pStyle w:val="ListParagraph"/>
        <w:numPr>
          <w:ilvl w:val="0"/>
          <w:numId w:val="5"/>
        </w:num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Insurance</w:t>
      </w:r>
      <w:r w:rsidR="00F2257B" w:rsidRPr="00531744">
        <w:rPr>
          <w:rFonts w:ascii="Times New Roman" w:hAnsi="Times New Roman" w:cs="Times New Roman"/>
          <w:sz w:val="24"/>
          <w:szCs w:val="24"/>
        </w:rPr>
        <w:t xml:space="preserve"> </w:t>
      </w:r>
      <w:r w:rsidR="00F96FCF" w:rsidRPr="00531744">
        <w:rPr>
          <w:rFonts w:ascii="Times New Roman" w:hAnsi="Times New Roman" w:cs="Times New Roman"/>
          <w:sz w:val="24"/>
          <w:szCs w:val="24"/>
        </w:rPr>
        <w:t>&amp;</w:t>
      </w:r>
      <w:r w:rsidR="00F2257B" w:rsidRPr="00531744">
        <w:rPr>
          <w:rFonts w:ascii="Times New Roman" w:hAnsi="Times New Roman" w:cs="Times New Roman"/>
          <w:sz w:val="24"/>
          <w:szCs w:val="24"/>
        </w:rPr>
        <w:t xml:space="preserve"> </w:t>
      </w:r>
      <w:r w:rsidR="00F96FCF" w:rsidRPr="00531744">
        <w:rPr>
          <w:rFonts w:ascii="Times New Roman" w:hAnsi="Times New Roman" w:cs="Times New Roman"/>
          <w:sz w:val="24"/>
          <w:szCs w:val="24"/>
        </w:rPr>
        <w:t>Administrative</w:t>
      </w:r>
      <w:r w:rsidR="00F2257B" w:rsidRPr="00531744">
        <w:rPr>
          <w:rFonts w:ascii="Times New Roman" w:hAnsi="Times New Roman" w:cs="Times New Roman"/>
          <w:sz w:val="24"/>
          <w:szCs w:val="24"/>
        </w:rPr>
        <w:t xml:space="preserve"> </w:t>
      </w:r>
      <w:r w:rsidR="00F96FCF" w:rsidRPr="00531744">
        <w:rPr>
          <w:rFonts w:ascii="Times New Roman" w:hAnsi="Times New Roman" w:cs="Times New Roman"/>
          <w:sz w:val="24"/>
          <w:szCs w:val="24"/>
        </w:rPr>
        <w:t>Burden</w:t>
      </w:r>
    </w:p>
    <w:p w14:paraId="7719C743" w14:textId="77777777" w:rsidR="000A7B32" w:rsidRPr="00531744" w:rsidRDefault="00773749" w:rsidP="00921B0F">
      <w:pPr>
        <w:pStyle w:val="ListParagraph"/>
        <w:numPr>
          <w:ilvl w:val="0"/>
          <w:numId w:val="5"/>
        </w:num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Professional Liability</w:t>
      </w:r>
    </w:p>
    <w:p w14:paraId="32FE413D" w14:textId="77777777" w:rsidR="000A7B32" w:rsidRPr="00531744" w:rsidRDefault="000A7B32" w:rsidP="00921B0F">
      <w:pPr>
        <w:pStyle w:val="ListParagraph"/>
        <w:numPr>
          <w:ilvl w:val="0"/>
          <w:numId w:val="5"/>
        </w:num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Criminalization</w:t>
      </w:r>
      <w:r w:rsidR="00F2257B" w:rsidRPr="00531744">
        <w:rPr>
          <w:rFonts w:ascii="Times New Roman" w:hAnsi="Times New Roman" w:cs="Times New Roman"/>
          <w:sz w:val="24"/>
          <w:szCs w:val="24"/>
        </w:rPr>
        <w:t xml:space="preserve"> </w:t>
      </w:r>
      <w:r w:rsidRPr="00531744">
        <w:rPr>
          <w:rFonts w:ascii="Times New Roman" w:hAnsi="Times New Roman" w:cs="Times New Roman"/>
          <w:sz w:val="24"/>
          <w:szCs w:val="24"/>
        </w:rPr>
        <w:t>of</w:t>
      </w:r>
      <w:r w:rsidR="00F2257B" w:rsidRPr="00531744">
        <w:rPr>
          <w:rFonts w:ascii="Times New Roman" w:hAnsi="Times New Roman" w:cs="Times New Roman"/>
          <w:sz w:val="24"/>
          <w:szCs w:val="24"/>
        </w:rPr>
        <w:t xml:space="preserve"> </w:t>
      </w:r>
      <w:r w:rsidRPr="00531744">
        <w:rPr>
          <w:rFonts w:ascii="Times New Roman" w:hAnsi="Times New Roman" w:cs="Times New Roman"/>
          <w:sz w:val="24"/>
          <w:szCs w:val="24"/>
        </w:rPr>
        <w:t>Physician</w:t>
      </w:r>
      <w:r w:rsidR="00F2257B" w:rsidRPr="00531744">
        <w:rPr>
          <w:rFonts w:ascii="Times New Roman" w:hAnsi="Times New Roman" w:cs="Times New Roman"/>
          <w:sz w:val="24"/>
          <w:szCs w:val="24"/>
        </w:rPr>
        <w:t xml:space="preserve"> </w:t>
      </w:r>
      <w:r w:rsidRPr="00531744">
        <w:rPr>
          <w:rFonts w:ascii="Times New Roman" w:hAnsi="Times New Roman" w:cs="Times New Roman"/>
          <w:sz w:val="24"/>
          <w:szCs w:val="24"/>
        </w:rPr>
        <w:t>Care</w:t>
      </w:r>
    </w:p>
    <w:p w14:paraId="5F198A37" w14:textId="77777777" w:rsidR="000A7B32" w:rsidRPr="00531744" w:rsidRDefault="000A7B32" w:rsidP="00921B0F">
      <w:pPr>
        <w:pStyle w:val="ListParagraph"/>
        <w:numPr>
          <w:ilvl w:val="0"/>
          <w:numId w:val="5"/>
        </w:num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Access</w:t>
      </w:r>
      <w:r w:rsidR="00F2257B" w:rsidRPr="00531744">
        <w:rPr>
          <w:rFonts w:ascii="Times New Roman" w:hAnsi="Times New Roman" w:cs="Times New Roman"/>
          <w:sz w:val="24"/>
          <w:szCs w:val="24"/>
        </w:rPr>
        <w:t xml:space="preserve"> </w:t>
      </w:r>
      <w:r w:rsidRPr="00531744">
        <w:rPr>
          <w:rFonts w:ascii="Times New Roman" w:hAnsi="Times New Roman" w:cs="Times New Roman"/>
          <w:sz w:val="24"/>
          <w:szCs w:val="24"/>
        </w:rPr>
        <w:t>to</w:t>
      </w:r>
      <w:r w:rsidR="00F2257B" w:rsidRPr="00531744">
        <w:rPr>
          <w:rFonts w:ascii="Times New Roman" w:hAnsi="Times New Roman" w:cs="Times New Roman"/>
          <w:sz w:val="24"/>
          <w:szCs w:val="24"/>
        </w:rPr>
        <w:t xml:space="preserve"> </w:t>
      </w:r>
      <w:r w:rsidR="00F96FCF" w:rsidRPr="00531744">
        <w:rPr>
          <w:rFonts w:ascii="Times New Roman" w:hAnsi="Times New Roman" w:cs="Times New Roman"/>
          <w:sz w:val="24"/>
          <w:szCs w:val="24"/>
        </w:rPr>
        <w:t>Surgical</w:t>
      </w:r>
      <w:r w:rsidR="00F2257B" w:rsidRPr="00531744">
        <w:rPr>
          <w:rFonts w:ascii="Times New Roman" w:hAnsi="Times New Roman" w:cs="Times New Roman"/>
          <w:sz w:val="24"/>
          <w:szCs w:val="24"/>
        </w:rPr>
        <w:t xml:space="preserve"> </w:t>
      </w:r>
      <w:r w:rsidR="00F96FCF" w:rsidRPr="00531744">
        <w:rPr>
          <w:rFonts w:ascii="Times New Roman" w:hAnsi="Times New Roman" w:cs="Times New Roman"/>
          <w:sz w:val="24"/>
          <w:szCs w:val="24"/>
        </w:rPr>
        <w:t>Care</w:t>
      </w:r>
    </w:p>
    <w:p w14:paraId="71D83DA3" w14:textId="77777777" w:rsidR="00D72E8A" w:rsidRPr="00531744" w:rsidRDefault="000A7B32" w:rsidP="00921B0F">
      <w:pPr>
        <w:pStyle w:val="ListParagraph"/>
        <w:numPr>
          <w:ilvl w:val="0"/>
          <w:numId w:val="5"/>
        </w:num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Health</w:t>
      </w:r>
      <w:r w:rsidR="00F2257B" w:rsidRPr="00531744">
        <w:rPr>
          <w:rFonts w:ascii="Times New Roman" w:hAnsi="Times New Roman" w:cs="Times New Roman"/>
          <w:sz w:val="24"/>
          <w:szCs w:val="24"/>
        </w:rPr>
        <w:t xml:space="preserve"> </w:t>
      </w:r>
      <w:r w:rsidRPr="00531744">
        <w:rPr>
          <w:rFonts w:ascii="Times New Roman" w:hAnsi="Times New Roman" w:cs="Times New Roman"/>
          <w:sz w:val="24"/>
          <w:szCs w:val="24"/>
        </w:rPr>
        <w:t>Equity</w:t>
      </w:r>
    </w:p>
    <w:p w14:paraId="0FC1985E" w14:textId="77777777" w:rsidR="006B6126" w:rsidRPr="00531744" w:rsidRDefault="006B6126" w:rsidP="00921B0F">
      <w:pPr>
        <w:spacing w:after="0" w:line="240" w:lineRule="auto"/>
        <w:rPr>
          <w:rFonts w:ascii="Times New Roman" w:hAnsi="Times New Roman" w:cs="Times New Roman"/>
          <w:sz w:val="24"/>
          <w:szCs w:val="24"/>
        </w:rPr>
      </w:pPr>
    </w:p>
    <w:p w14:paraId="10FF1542" w14:textId="77777777" w:rsidR="00D72E8A" w:rsidRPr="00531744" w:rsidRDefault="00D72E8A" w:rsidP="00921B0F">
      <w:pPr>
        <w:spacing w:after="0" w:line="240" w:lineRule="auto"/>
        <w:rPr>
          <w:rFonts w:ascii="Times New Roman" w:hAnsi="Times New Roman" w:cs="Times New Roman"/>
          <w:sz w:val="24"/>
          <w:szCs w:val="24"/>
        </w:rPr>
        <w:sectPr w:rsidR="00D72E8A" w:rsidRPr="00531744" w:rsidSect="00517124">
          <w:type w:val="continuous"/>
          <w:pgSz w:w="12240" w:h="15840"/>
          <w:pgMar w:top="1440" w:right="1440" w:bottom="1440" w:left="1440" w:header="720" w:footer="720" w:gutter="0"/>
          <w:cols w:num="2" w:space="720"/>
          <w:docGrid w:linePitch="360"/>
        </w:sectPr>
      </w:pPr>
    </w:p>
    <w:p w14:paraId="24DF46EA" w14:textId="77777777" w:rsidR="001F463E" w:rsidRPr="00531744" w:rsidRDefault="001F463E" w:rsidP="00921B0F">
      <w:pPr>
        <w:spacing w:after="0" w:line="240" w:lineRule="auto"/>
        <w:rPr>
          <w:rFonts w:ascii="Times New Roman" w:hAnsi="Times New Roman" w:cs="Times New Roman"/>
          <w:sz w:val="24"/>
          <w:szCs w:val="24"/>
        </w:rPr>
      </w:pPr>
    </w:p>
    <w:p w14:paraId="24B052DB" w14:textId="77777777" w:rsidR="005F2591" w:rsidRPr="00531744" w:rsidRDefault="005F2591" w:rsidP="00921B0F">
      <w:pPr>
        <w:spacing w:after="0" w:line="240" w:lineRule="auto"/>
        <w:rPr>
          <w:rFonts w:ascii="Times New Roman" w:hAnsi="Times New Roman" w:cs="Times New Roman"/>
          <w:b/>
          <w:bCs/>
          <w:color w:val="1F3864"/>
          <w:sz w:val="24"/>
          <w:szCs w:val="24"/>
          <w:u w:val="single"/>
        </w:rPr>
      </w:pPr>
      <w:r w:rsidRPr="00531744">
        <w:rPr>
          <w:rFonts w:ascii="Times New Roman" w:hAnsi="Times New Roman" w:cs="Times New Roman"/>
          <w:b/>
          <w:bCs/>
          <w:color w:val="1F3864"/>
          <w:sz w:val="24"/>
          <w:szCs w:val="24"/>
          <w:u w:val="single"/>
        </w:rPr>
        <w:t>ACS</w:t>
      </w:r>
      <w:r w:rsidR="00F2257B" w:rsidRPr="00531744">
        <w:rPr>
          <w:rFonts w:ascii="Times New Roman" w:hAnsi="Times New Roman" w:cs="Times New Roman"/>
          <w:b/>
          <w:bCs/>
          <w:color w:val="1F3864"/>
          <w:sz w:val="24"/>
          <w:szCs w:val="24"/>
          <w:u w:val="single"/>
        </w:rPr>
        <w:t xml:space="preserve"> </w:t>
      </w:r>
      <w:r w:rsidRPr="00531744">
        <w:rPr>
          <w:rFonts w:ascii="Times New Roman" w:hAnsi="Times New Roman" w:cs="Times New Roman"/>
          <w:b/>
          <w:bCs/>
          <w:color w:val="1F3864"/>
          <w:sz w:val="24"/>
          <w:szCs w:val="24"/>
          <w:u w:val="single"/>
        </w:rPr>
        <w:t>GRANT</w:t>
      </w:r>
      <w:r w:rsidR="00F2257B" w:rsidRPr="00531744">
        <w:rPr>
          <w:rFonts w:ascii="Times New Roman" w:hAnsi="Times New Roman" w:cs="Times New Roman"/>
          <w:b/>
          <w:bCs/>
          <w:color w:val="1F3864"/>
          <w:sz w:val="24"/>
          <w:szCs w:val="24"/>
          <w:u w:val="single"/>
        </w:rPr>
        <w:t xml:space="preserve"> </w:t>
      </w:r>
      <w:r w:rsidRPr="00531744">
        <w:rPr>
          <w:rFonts w:ascii="Times New Roman" w:hAnsi="Times New Roman" w:cs="Times New Roman"/>
          <w:b/>
          <w:bCs/>
          <w:color w:val="1F3864"/>
          <w:sz w:val="24"/>
          <w:szCs w:val="24"/>
          <w:u w:val="single"/>
        </w:rPr>
        <w:t>PROGRAM</w:t>
      </w:r>
    </w:p>
    <w:p w14:paraId="1B6758DA" w14:textId="616CBAE6" w:rsidR="005F2591" w:rsidRPr="00531744" w:rsidRDefault="005F2591" w:rsidP="00921B0F">
      <w:pPr>
        <w:spacing w:after="0" w:line="240" w:lineRule="auto"/>
        <w:rPr>
          <w:rFonts w:ascii="Times New Roman" w:hAnsi="Times New Roman" w:cs="Times New Roman"/>
          <w:bCs/>
          <w:sz w:val="24"/>
          <w:szCs w:val="24"/>
        </w:rPr>
      </w:pPr>
      <w:r w:rsidRPr="00531744">
        <w:rPr>
          <w:rFonts w:ascii="Times New Roman" w:hAnsi="Times New Roman" w:cs="Times New Roman"/>
          <w:bCs/>
          <w:sz w:val="24"/>
          <w:szCs w:val="24"/>
        </w:rPr>
        <w:t>State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Chapters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are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eligible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to</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apply</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for</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ACS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State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Advocacy</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Grant</w:t>
      </w:r>
      <w:r w:rsidR="00994CDD" w:rsidRPr="00531744">
        <w:rPr>
          <w:rFonts w:ascii="Times New Roman" w:hAnsi="Times New Roman" w:cs="Times New Roman"/>
          <w:bCs/>
          <w:sz w:val="24"/>
          <w:szCs w:val="24"/>
        </w:rPr>
        <w:t>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and</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may</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use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funds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towards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their</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annual</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state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advocacy</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day.</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Funds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provided</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through</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the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grant</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can</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be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applied</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towards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expenses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such</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as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travel</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costs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for</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members,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catering,</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venue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rentals,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printing,</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and</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more.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To</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learn</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more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information</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regarding</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the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ACS</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State</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Advocacy</w:t>
      </w:r>
      <w:r w:rsidR="00F2257B" w:rsidRPr="00531744">
        <w:rPr>
          <w:rFonts w:ascii="Times New Roman" w:hAnsi="Times New Roman" w:cs="Times New Roman"/>
          <w:bCs/>
          <w:sz w:val="24"/>
          <w:szCs w:val="24"/>
        </w:rPr>
        <w:t xml:space="preserve"> </w:t>
      </w:r>
      <w:r w:rsidRPr="00531744">
        <w:rPr>
          <w:rFonts w:ascii="Times New Roman" w:hAnsi="Times New Roman" w:cs="Times New Roman"/>
          <w:bCs/>
          <w:sz w:val="24"/>
          <w:szCs w:val="24"/>
        </w:rPr>
        <w:t>Grant</w:t>
      </w:r>
      <w:r w:rsidR="00C2715B" w:rsidRPr="00531744">
        <w:rPr>
          <w:rFonts w:ascii="Times New Roman" w:hAnsi="Times New Roman" w:cs="Times New Roman"/>
          <w:bCs/>
          <w:sz w:val="24"/>
          <w:szCs w:val="24"/>
        </w:rPr>
        <w:t>s</w:t>
      </w:r>
      <w:r w:rsidRPr="00531744">
        <w:rPr>
          <w:rFonts w:ascii="Times New Roman" w:hAnsi="Times New Roman" w:cs="Times New Roman"/>
          <w:bCs/>
          <w:sz w:val="24"/>
          <w:szCs w:val="24"/>
        </w:rPr>
        <w:t>,</w:t>
      </w:r>
      <w:r w:rsidR="00F2257B" w:rsidRPr="00531744">
        <w:rPr>
          <w:rFonts w:ascii="Times New Roman" w:hAnsi="Times New Roman" w:cs="Times New Roman"/>
          <w:bCs/>
          <w:sz w:val="24"/>
          <w:szCs w:val="24"/>
        </w:rPr>
        <w:t xml:space="preserve"> </w:t>
      </w:r>
      <w:r w:rsidR="002C335A" w:rsidRPr="00531744">
        <w:rPr>
          <w:rFonts w:ascii="Times New Roman" w:hAnsi="Times New Roman" w:cs="Times New Roman"/>
          <w:bCs/>
          <w:sz w:val="24"/>
          <w:szCs w:val="24"/>
        </w:rPr>
        <w:t>apply</w:t>
      </w:r>
      <w:r w:rsidR="00F2257B" w:rsidRPr="00531744">
        <w:rPr>
          <w:rFonts w:ascii="Times New Roman" w:hAnsi="Times New Roman" w:cs="Times New Roman"/>
          <w:bCs/>
          <w:sz w:val="24"/>
          <w:szCs w:val="24"/>
        </w:rPr>
        <w:t xml:space="preserve"> </w:t>
      </w:r>
      <w:hyperlink r:id="rId8" w:history="1">
        <w:r w:rsidRPr="00531744">
          <w:rPr>
            <w:rStyle w:val="Hyperlink"/>
            <w:rFonts w:ascii="Times New Roman" w:hAnsi="Times New Roman" w:cs="Times New Roman"/>
            <w:bCs/>
            <w:sz w:val="24"/>
            <w:szCs w:val="24"/>
          </w:rPr>
          <w:t>here</w:t>
        </w:r>
      </w:hyperlink>
      <w:r w:rsidR="002C335A" w:rsidRPr="00531744">
        <w:rPr>
          <w:rFonts w:ascii="Times New Roman" w:hAnsi="Times New Roman" w:cs="Times New Roman"/>
          <w:bCs/>
          <w:sz w:val="24"/>
          <w:szCs w:val="24"/>
        </w:rPr>
        <w:t>.</w:t>
      </w:r>
      <w:r w:rsidR="00C92FE1" w:rsidRPr="00531744">
        <w:rPr>
          <w:rFonts w:ascii="Times New Roman" w:hAnsi="Times New Roman" w:cs="Times New Roman"/>
          <w:bCs/>
          <w:sz w:val="24"/>
          <w:szCs w:val="24"/>
        </w:rPr>
        <w:t xml:space="preserve"> </w:t>
      </w:r>
    </w:p>
    <w:p w14:paraId="66C86CFF" w14:textId="77777777" w:rsidR="009F247B" w:rsidRPr="00531744" w:rsidRDefault="009F247B" w:rsidP="00921B0F">
      <w:pPr>
        <w:spacing w:after="0" w:line="240" w:lineRule="auto"/>
        <w:rPr>
          <w:rFonts w:ascii="Times New Roman" w:hAnsi="Times New Roman" w:cs="Times New Roman"/>
          <w:bCs/>
          <w:sz w:val="24"/>
          <w:szCs w:val="24"/>
        </w:rPr>
      </w:pPr>
    </w:p>
    <w:p w14:paraId="320A6F9E" w14:textId="77777777" w:rsidR="00447691" w:rsidRPr="00531744" w:rsidRDefault="00447691" w:rsidP="00921B0F">
      <w:pPr>
        <w:spacing w:after="0" w:line="240" w:lineRule="auto"/>
        <w:rPr>
          <w:rFonts w:ascii="Times New Roman" w:hAnsi="Times New Roman" w:cs="Times New Roman"/>
          <w:b/>
          <w:bCs/>
          <w:color w:val="1F3864"/>
          <w:sz w:val="24"/>
          <w:szCs w:val="24"/>
          <w:u w:val="single"/>
        </w:rPr>
      </w:pPr>
      <w:r w:rsidRPr="00531744">
        <w:rPr>
          <w:rFonts w:ascii="Times New Roman" w:hAnsi="Times New Roman" w:cs="Times New Roman"/>
          <w:b/>
          <w:bCs/>
          <w:color w:val="1F3864"/>
          <w:sz w:val="24"/>
          <w:szCs w:val="24"/>
          <w:u w:val="single"/>
        </w:rPr>
        <w:t>UPCOMING</w:t>
      </w:r>
      <w:r w:rsidR="00F2257B" w:rsidRPr="00531744">
        <w:rPr>
          <w:rFonts w:ascii="Times New Roman" w:hAnsi="Times New Roman" w:cs="Times New Roman"/>
          <w:b/>
          <w:bCs/>
          <w:color w:val="1F3864"/>
          <w:sz w:val="24"/>
          <w:szCs w:val="24"/>
          <w:u w:val="single"/>
        </w:rPr>
        <w:t xml:space="preserve"> </w:t>
      </w:r>
      <w:r w:rsidRPr="00531744">
        <w:rPr>
          <w:rFonts w:ascii="Times New Roman" w:hAnsi="Times New Roman" w:cs="Times New Roman"/>
          <w:b/>
          <w:bCs/>
          <w:color w:val="1F3864"/>
          <w:sz w:val="24"/>
          <w:szCs w:val="24"/>
          <w:u w:val="single"/>
        </w:rPr>
        <w:t>EVENTS</w:t>
      </w:r>
    </w:p>
    <w:p w14:paraId="686DFE13" w14:textId="77777777" w:rsidR="00B165F7" w:rsidRPr="00A21C8A" w:rsidRDefault="00B165F7" w:rsidP="00B165F7">
      <w:pPr>
        <w:spacing w:after="0" w:line="240" w:lineRule="auto"/>
        <w:rPr>
          <w:rFonts w:ascii="Times New Roman" w:hAnsi="Times New Roman" w:cs="Times New Roman"/>
          <w:sz w:val="24"/>
          <w:szCs w:val="24"/>
        </w:rPr>
      </w:pPr>
      <w:r>
        <w:rPr>
          <w:rFonts w:ascii="Times New Roman" w:hAnsi="Times New Roman" w:cs="Times New Roman"/>
          <w:sz w:val="24"/>
          <w:szCs w:val="24"/>
        </w:rPr>
        <w:t>California</w:t>
      </w:r>
      <w:r w:rsidRPr="00A21C8A">
        <w:rPr>
          <w:rFonts w:ascii="Times New Roman" w:hAnsi="Times New Roman" w:cs="Times New Roman"/>
          <w:sz w:val="24"/>
          <w:szCs w:val="24"/>
        </w:rPr>
        <w:t xml:space="preserve"> Advocacy Day, </w:t>
      </w:r>
      <w:r>
        <w:rPr>
          <w:rFonts w:ascii="Times New Roman" w:hAnsi="Times New Roman" w:cs="Times New Roman"/>
          <w:sz w:val="24"/>
          <w:szCs w:val="24"/>
        </w:rPr>
        <w:t>Sacramento</w:t>
      </w:r>
      <w:r w:rsidRPr="00A21C8A">
        <w:rPr>
          <w:rFonts w:ascii="Times New Roman" w:hAnsi="Times New Roman" w:cs="Times New Roman"/>
          <w:sz w:val="24"/>
          <w:szCs w:val="24"/>
        </w:rPr>
        <w:t xml:space="preserve">, </w:t>
      </w:r>
      <w:r>
        <w:rPr>
          <w:rFonts w:ascii="Times New Roman" w:hAnsi="Times New Roman" w:cs="Times New Roman"/>
          <w:sz w:val="24"/>
          <w:szCs w:val="24"/>
        </w:rPr>
        <w:t>April</w:t>
      </w:r>
      <w:r w:rsidRPr="00A21C8A">
        <w:rPr>
          <w:rFonts w:ascii="Times New Roman" w:hAnsi="Times New Roman" w:cs="Times New Roman"/>
          <w:sz w:val="24"/>
          <w:szCs w:val="24"/>
        </w:rPr>
        <w:t xml:space="preserve"> </w:t>
      </w:r>
      <w:r>
        <w:rPr>
          <w:rFonts w:ascii="Times New Roman" w:hAnsi="Times New Roman" w:cs="Times New Roman"/>
          <w:sz w:val="24"/>
          <w:szCs w:val="24"/>
        </w:rPr>
        <w:t xml:space="preserve">10; register </w:t>
      </w:r>
      <w:hyperlink r:id="rId9" w:history="1">
        <w:r w:rsidRPr="00FC5E05">
          <w:rPr>
            <w:rStyle w:val="Hyperlink"/>
            <w:rFonts w:ascii="Times New Roman" w:hAnsi="Times New Roman" w:cs="Times New Roman"/>
            <w:sz w:val="24"/>
            <w:szCs w:val="24"/>
          </w:rPr>
          <w:t>here</w:t>
        </w:r>
      </w:hyperlink>
      <w:r w:rsidRPr="00A21C8A">
        <w:rPr>
          <w:rFonts w:ascii="Times New Roman" w:hAnsi="Times New Roman" w:cs="Times New Roman"/>
          <w:sz w:val="24"/>
          <w:szCs w:val="24"/>
        </w:rPr>
        <w:t xml:space="preserve"> </w:t>
      </w:r>
    </w:p>
    <w:p w14:paraId="6DF3AFDC" w14:textId="77777777" w:rsidR="00A4697D" w:rsidRPr="00531744" w:rsidRDefault="00A4697D" w:rsidP="00921B0F">
      <w:pPr>
        <w:spacing w:after="0" w:line="240" w:lineRule="auto"/>
        <w:rPr>
          <w:rFonts w:ascii="Times New Roman" w:hAnsi="Times New Roman" w:cs="Times New Roman"/>
          <w:sz w:val="24"/>
          <w:szCs w:val="24"/>
        </w:rPr>
      </w:pPr>
    </w:p>
    <w:p w14:paraId="6F0D2E60" w14:textId="5051ADA3" w:rsidR="007C2BF2" w:rsidRPr="00531744" w:rsidRDefault="007C2BF2" w:rsidP="00921B0F">
      <w:pPr>
        <w:spacing w:after="0" w:line="240" w:lineRule="auto"/>
        <w:rPr>
          <w:rFonts w:ascii="Times New Roman" w:hAnsi="Times New Roman" w:cs="Times New Roman"/>
          <w:b/>
          <w:bCs/>
          <w:color w:val="1F3864"/>
          <w:sz w:val="24"/>
          <w:szCs w:val="24"/>
          <w:u w:val="single"/>
        </w:rPr>
      </w:pPr>
      <w:r w:rsidRPr="00531744">
        <w:rPr>
          <w:rFonts w:ascii="Times New Roman" w:hAnsi="Times New Roman" w:cs="Times New Roman"/>
          <w:b/>
          <w:bCs/>
          <w:color w:val="1F3864"/>
          <w:sz w:val="24"/>
          <w:szCs w:val="24"/>
          <w:u w:val="single"/>
        </w:rPr>
        <w:t>STATE MEDICAL BOARDS</w:t>
      </w:r>
    </w:p>
    <w:p w14:paraId="48591742" w14:textId="06A418D6" w:rsidR="00446C57" w:rsidRPr="00531744" w:rsidRDefault="00446C57" w:rsidP="00921B0F">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NORTH DAKOTA</w:t>
      </w:r>
    </w:p>
    <w:p w14:paraId="7316E710" w14:textId="203B2829" w:rsidR="007C2BF2" w:rsidRPr="00531744" w:rsidRDefault="00446C57"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Refer a child to </w:t>
      </w:r>
      <w:hyperlink r:id="rId10" w:history="1">
        <w:r w:rsidRPr="00531744">
          <w:rPr>
            <w:rStyle w:val="Hyperlink"/>
            <w:rFonts w:ascii="Times New Roman" w:hAnsi="Times New Roman" w:cs="Times New Roman"/>
            <w:sz w:val="24"/>
            <w:szCs w:val="24"/>
          </w:rPr>
          <w:t>Make-A-Wish</w:t>
        </w:r>
      </w:hyperlink>
      <w:r w:rsidRPr="00531744">
        <w:rPr>
          <w:rFonts w:ascii="Times New Roman" w:hAnsi="Times New Roman" w:cs="Times New Roman"/>
          <w:sz w:val="24"/>
          <w:szCs w:val="24"/>
        </w:rPr>
        <w:t xml:space="preserve">®. Make-A-Wish® creates life changing wishes for children ages 2 ½ to 18 years old who have a critical illness that puts their life in jeopardy. </w:t>
      </w:r>
      <w:r w:rsidR="007C2BF2" w:rsidRPr="00531744">
        <w:rPr>
          <w:rFonts w:ascii="Times New Roman" w:hAnsi="Times New Roman" w:cs="Times New Roman"/>
          <w:sz w:val="24"/>
          <w:szCs w:val="24"/>
        </w:rPr>
        <w:t xml:space="preserve">Medical professionals are one of </w:t>
      </w:r>
      <w:r w:rsidRPr="00531744">
        <w:rPr>
          <w:rFonts w:ascii="Times New Roman" w:hAnsi="Times New Roman" w:cs="Times New Roman"/>
          <w:sz w:val="24"/>
          <w:szCs w:val="24"/>
        </w:rPr>
        <w:t>the</w:t>
      </w:r>
      <w:r w:rsidR="007C2BF2" w:rsidRPr="00531744">
        <w:rPr>
          <w:rFonts w:ascii="Times New Roman" w:hAnsi="Times New Roman" w:cs="Times New Roman"/>
          <w:sz w:val="24"/>
          <w:szCs w:val="24"/>
        </w:rPr>
        <w:t xml:space="preserve"> main referral sources to connect children with their wish come true. If you know a child with a critical illness, refer them by visiting </w:t>
      </w:r>
      <w:hyperlink r:id="rId11" w:history="1">
        <w:r w:rsidRPr="00531744">
          <w:rPr>
            <w:rStyle w:val="Hyperlink"/>
            <w:rFonts w:ascii="Times New Roman" w:hAnsi="Times New Roman" w:cs="Times New Roman"/>
            <w:sz w:val="24"/>
            <w:szCs w:val="24"/>
          </w:rPr>
          <w:t>wish.org</w:t>
        </w:r>
      </w:hyperlink>
      <w:r w:rsidR="007C2BF2" w:rsidRPr="00531744">
        <w:rPr>
          <w:rFonts w:ascii="Times New Roman" w:hAnsi="Times New Roman" w:cs="Times New Roman"/>
          <w:sz w:val="24"/>
          <w:szCs w:val="24"/>
        </w:rPr>
        <w:t xml:space="preserve">. In addition to </w:t>
      </w:r>
      <w:r w:rsidRPr="00531744">
        <w:rPr>
          <w:rFonts w:ascii="Times New Roman" w:hAnsi="Times New Roman" w:cs="Times New Roman"/>
          <w:sz w:val="24"/>
          <w:szCs w:val="24"/>
        </w:rPr>
        <w:t>the</w:t>
      </w:r>
      <w:r w:rsidR="007C2BF2" w:rsidRPr="00531744">
        <w:rPr>
          <w:rFonts w:ascii="Times New Roman" w:hAnsi="Times New Roman" w:cs="Times New Roman"/>
          <w:sz w:val="24"/>
          <w:szCs w:val="24"/>
        </w:rPr>
        <w:t xml:space="preserve"> referral form, you will also find medical guidance sheets regarding eligibility within sub-specialty departments. </w:t>
      </w:r>
    </w:p>
    <w:p w14:paraId="42A50A5B" w14:textId="77777777" w:rsidR="007C2BF2" w:rsidRPr="00531744" w:rsidRDefault="007C2BF2" w:rsidP="00921B0F">
      <w:pPr>
        <w:spacing w:after="0" w:line="240" w:lineRule="auto"/>
        <w:rPr>
          <w:rFonts w:ascii="Times New Roman" w:hAnsi="Times New Roman" w:cs="Times New Roman"/>
          <w:sz w:val="24"/>
          <w:szCs w:val="24"/>
        </w:rPr>
      </w:pPr>
    </w:p>
    <w:p w14:paraId="2C7A1CB5" w14:textId="77777777" w:rsidR="004B454A" w:rsidRPr="00531744" w:rsidRDefault="005E1816" w:rsidP="00921B0F">
      <w:pPr>
        <w:spacing w:after="0" w:line="240" w:lineRule="auto"/>
        <w:rPr>
          <w:rFonts w:ascii="Times New Roman" w:hAnsi="Times New Roman" w:cs="Times New Roman"/>
          <w:b/>
          <w:bCs/>
          <w:color w:val="1F3864"/>
          <w:sz w:val="24"/>
          <w:szCs w:val="24"/>
          <w:u w:val="single"/>
        </w:rPr>
      </w:pPr>
      <w:r w:rsidRPr="00531744">
        <w:rPr>
          <w:rFonts w:ascii="Times New Roman" w:hAnsi="Times New Roman" w:cs="Times New Roman"/>
          <w:b/>
          <w:bCs/>
          <w:color w:val="1F3864"/>
          <w:sz w:val="24"/>
          <w:szCs w:val="24"/>
          <w:u w:val="single"/>
        </w:rPr>
        <w:t>STATUS</w:t>
      </w:r>
      <w:r w:rsidR="00F2257B" w:rsidRPr="00531744">
        <w:rPr>
          <w:rFonts w:ascii="Times New Roman" w:hAnsi="Times New Roman" w:cs="Times New Roman"/>
          <w:b/>
          <w:bCs/>
          <w:color w:val="1F3864"/>
          <w:sz w:val="24"/>
          <w:szCs w:val="24"/>
          <w:u w:val="single"/>
        </w:rPr>
        <w:t xml:space="preserve"> </w:t>
      </w:r>
      <w:r w:rsidR="001F463E" w:rsidRPr="00531744">
        <w:rPr>
          <w:rFonts w:ascii="Times New Roman" w:hAnsi="Times New Roman" w:cs="Times New Roman"/>
          <w:b/>
          <w:bCs/>
          <w:color w:val="1F3864"/>
          <w:sz w:val="24"/>
          <w:szCs w:val="24"/>
          <w:u w:val="single"/>
        </w:rPr>
        <w:t>OF</w:t>
      </w:r>
      <w:r w:rsidR="00F2257B" w:rsidRPr="00531744">
        <w:rPr>
          <w:rFonts w:ascii="Times New Roman" w:hAnsi="Times New Roman" w:cs="Times New Roman"/>
          <w:b/>
          <w:bCs/>
          <w:color w:val="1F3864"/>
          <w:sz w:val="24"/>
          <w:szCs w:val="24"/>
          <w:u w:val="single"/>
        </w:rPr>
        <w:t xml:space="preserve"> </w:t>
      </w:r>
      <w:r w:rsidR="001F463E" w:rsidRPr="00531744">
        <w:rPr>
          <w:rFonts w:ascii="Times New Roman" w:hAnsi="Times New Roman" w:cs="Times New Roman"/>
          <w:b/>
          <w:bCs/>
          <w:color w:val="1F3864"/>
          <w:sz w:val="24"/>
          <w:szCs w:val="24"/>
          <w:u w:val="single"/>
        </w:rPr>
        <w:t>LEGISLATIVE</w:t>
      </w:r>
      <w:r w:rsidR="00F2257B" w:rsidRPr="00531744">
        <w:rPr>
          <w:rFonts w:ascii="Times New Roman" w:hAnsi="Times New Roman" w:cs="Times New Roman"/>
          <w:b/>
          <w:bCs/>
          <w:color w:val="1F3864"/>
          <w:sz w:val="24"/>
          <w:szCs w:val="24"/>
          <w:u w:val="single"/>
        </w:rPr>
        <w:t xml:space="preserve"> </w:t>
      </w:r>
      <w:r w:rsidR="001F463E" w:rsidRPr="00531744">
        <w:rPr>
          <w:rFonts w:ascii="Times New Roman" w:hAnsi="Times New Roman" w:cs="Times New Roman"/>
          <w:b/>
          <w:bCs/>
          <w:color w:val="1F3864"/>
          <w:sz w:val="24"/>
          <w:szCs w:val="24"/>
          <w:u w:val="single"/>
        </w:rPr>
        <w:t>SESSIONS</w:t>
      </w:r>
    </w:p>
    <w:p w14:paraId="63AC078B" w14:textId="3F2C1298" w:rsidR="00D652A6" w:rsidRPr="00531744" w:rsidRDefault="00A31B8A"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Montana, Nevada, North Dakota, and Texas have no regular session in even-numbered years. Legislative session information can be found </w:t>
      </w:r>
      <w:hyperlink r:id="rId12" w:history="1">
        <w:r w:rsidRPr="00531744">
          <w:rPr>
            <w:rStyle w:val="Hyperlink"/>
            <w:rFonts w:ascii="Times New Roman" w:hAnsi="Times New Roman" w:cs="Times New Roman"/>
            <w:sz w:val="24"/>
            <w:szCs w:val="24"/>
          </w:rPr>
          <w:t>here</w:t>
        </w:r>
      </w:hyperlink>
      <w:r w:rsidRPr="00531744">
        <w:rPr>
          <w:rFonts w:ascii="Times New Roman" w:hAnsi="Times New Roman" w:cs="Times New Roman"/>
          <w:sz w:val="24"/>
          <w:szCs w:val="24"/>
        </w:rPr>
        <w:t>.</w:t>
      </w:r>
    </w:p>
    <w:p w14:paraId="25CFA229" w14:textId="77777777" w:rsidR="00177017" w:rsidRPr="00531744" w:rsidRDefault="00177017" w:rsidP="00921B0F">
      <w:pPr>
        <w:spacing w:after="0" w:line="240" w:lineRule="auto"/>
        <w:rPr>
          <w:rFonts w:ascii="Times New Roman" w:hAnsi="Times New Roman" w:cs="Times New Roman"/>
          <w:b/>
          <w:bCs/>
          <w:color w:val="1F3864" w:themeColor="accent1" w:themeShade="80"/>
          <w:sz w:val="24"/>
          <w:szCs w:val="24"/>
          <w:u w:val="single"/>
        </w:rPr>
      </w:pPr>
    </w:p>
    <w:p w14:paraId="2C0E44A1" w14:textId="77777777" w:rsidR="00CD48AA" w:rsidRPr="00531744" w:rsidRDefault="00CD48AA">
      <w:pPr>
        <w:rPr>
          <w:rFonts w:ascii="Times New Roman" w:hAnsi="Times New Roman" w:cs="Times New Roman"/>
          <w:b/>
          <w:bCs/>
          <w:color w:val="1F3864" w:themeColor="accent1" w:themeShade="80"/>
          <w:sz w:val="24"/>
          <w:szCs w:val="24"/>
          <w:u w:val="single"/>
        </w:rPr>
      </w:pPr>
      <w:r w:rsidRPr="00531744">
        <w:rPr>
          <w:rFonts w:ascii="Times New Roman" w:hAnsi="Times New Roman" w:cs="Times New Roman"/>
          <w:b/>
          <w:bCs/>
          <w:color w:val="1F3864" w:themeColor="accent1" w:themeShade="80"/>
          <w:sz w:val="24"/>
          <w:szCs w:val="24"/>
          <w:u w:val="single"/>
        </w:rPr>
        <w:br w:type="page"/>
      </w:r>
    </w:p>
    <w:p w14:paraId="77DB6B0F" w14:textId="4560C264" w:rsidR="00315934" w:rsidRPr="00531744" w:rsidRDefault="005E1816" w:rsidP="00921B0F">
      <w:pPr>
        <w:spacing w:after="0" w:line="240" w:lineRule="auto"/>
        <w:rPr>
          <w:rFonts w:ascii="Times New Roman" w:hAnsi="Times New Roman" w:cs="Times New Roman"/>
          <w:b/>
          <w:bCs/>
          <w:color w:val="1F3864" w:themeColor="accent1" w:themeShade="80"/>
          <w:sz w:val="24"/>
          <w:szCs w:val="24"/>
          <w:u w:val="single"/>
        </w:rPr>
      </w:pPr>
      <w:r w:rsidRPr="00531744">
        <w:rPr>
          <w:rFonts w:ascii="Times New Roman" w:hAnsi="Times New Roman" w:cs="Times New Roman"/>
          <w:b/>
          <w:bCs/>
          <w:color w:val="1F3864" w:themeColor="accent1" w:themeShade="80"/>
          <w:sz w:val="24"/>
          <w:szCs w:val="24"/>
          <w:u w:val="single"/>
        </w:rPr>
        <w:lastRenderedPageBreak/>
        <w:t>LEGISLATIVE</w:t>
      </w:r>
      <w:r w:rsidR="00F2257B" w:rsidRPr="00531744">
        <w:rPr>
          <w:rFonts w:ascii="Times New Roman" w:hAnsi="Times New Roman" w:cs="Times New Roman"/>
          <w:b/>
          <w:bCs/>
          <w:color w:val="1F3864" w:themeColor="accent1" w:themeShade="80"/>
          <w:sz w:val="24"/>
          <w:szCs w:val="24"/>
          <w:u w:val="single"/>
        </w:rPr>
        <w:t xml:space="preserve"> </w:t>
      </w:r>
      <w:r w:rsidRPr="00531744">
        <w:rPr>
          <w:rFonts w:ascii="Times New Roman" w:hAnsi="Times New Roman" w:cs="Times New Roman"/>
          <w:b/>
          <w:bCs/>
          <w:color w:val="1F3864" w:themeColor="accent1" w:themeShade="80"/>
          <w:sz w:val="24"/>
          <w:szCs w:val="24"/>
          <w:u w:val="single"/>
        </w:rPr>
        <w:t>TRACKING</w:t>
      </w:r>
    </w:p>
    <w:p w14:paraId="11C922FE" w14:textId="77777777" w:rsidR="00DC24E8" w:rsidRPr="00531744" w:rsidRDefault="00DC24E8" w:rsidP="00DC24E8">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ALASKA</w:t>
      </w:r>
    </w:p>
    <w:p w14:paraId="0D7A404C" w14:textId="77777777" w:rsidR="00213DD5" w:rsidRPr="00531744" w:rsidRDefault="00B165F7" w:rsidP="00213DD5">
      <w:pPr>
        <w:spacing w:after="0" w:line="240" w:lineRule="auto"/>
        <w:rPr>
          <w:rFonts w:ascii="Times New Roman" w:hAnsi="Times New Roman" w:cs="Times New Roman"/>
          <w:sz w:val="24"/>
          <w:szCs w:val="24"/>
        </w:rPr>
      </w:pPr>
      <w:hyperlink r:id="rId13" w:history="1">
        <w:r w:rsidR="00213DD5" w:rsidRPr="00531744">
          <w:rPr>
            <w:rStyle w:val="Hyperlink"/>
            <w:rFonts w:ascii="Times New Roman" w:hAnsi="Times New Roman" w:cs="Times New Roman"/>
            <w:sz w:val="24"/>
            <w:szCs w:val="24"/>
          </w:rPr>
          <w:t>SB 115</w:t>
        </w:r>
      </w:hyperlink>
      <w:r w:rsidR="00213DD5" w:rsidRPr="00531744">
        <w:rPr>
          <w:rFonts w:ascii="Times New Roman" w:hAnsi="Times New Roman" w:cs="Times New Roman"/>
          <w:sz w:val="24"/>
          <w:szCs w:val="24"/>
        </w:rPr>
        <w:t xml:space="preserve"> – Scope of Practice</w:t>
      </w:r>
    </w:p>
    <w:p w14:paraId="26014BEC" w14:textId="77777777" w:rsidR="00213DD5" w:rsidRPr="00531744" w:rsidRDefault="00213DD5" w:rsidP="00213DD5">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Senator Loki Tobin (D), SB 115 allows a physician assistant who has completed 2,000 hours of practice experience to no longer be required to practice under a collaborative agreement with a physician. The bill was introduced in the Senate and referred to Health and Social Services.</w:t>
      </w:r>
    </w:p>
    <w:p w14:paraId="0A10AD5A" w14:textId="77777777" w:rsidR="00DC24E8" w:rsidRPr="00531744" w:rsidRDefault="00DC24E8" w:rsidP="00DC24E8">
      <w:pPr>
        <w:spacing w:after="0" w:line="240" w:lineRule="auto"/>
        <w:rPr>
          <w:rFonts w:ascii="Times New Roman" w:hAnsi="Times New Roman" w:cs="Times New Roman"/>
          <w:sz w:val="24"/>
          <w:szCs w:val="24"/>
        </w:rPr>
      </w:pPr>
    </w:p>
    <w:p w14:paraId="3CD711CA" w14:textId="77777777" w:rsidR="00DC24E8" w:rsidRPr="00531744" w:rsidRDefault="00B165F7" w:rsidP="00DC24E8">
      <w:pPr>
        <w:spacing w:after="0" w:line="240" w:lineRule="auto"/>
        <w:rPr>
          <w:rFonts w:ascii="Times New Roman" w:hAnsi="Times New Roman" w:cs="Times New Roman"/>
          <w:sz w:val="24"/>
          <w:szCs w:val="24"/>
        </w:rPr>
      </w:pPr>
      <w:hyperlink r:id="rId14" w:history="1">
        <w:r w:rsidR="00DC24E8" w:rsidRPr="00531744">
          <w:rPr>
            <w:rStyle w:val="Hyperlink"/>
            <w:rFonts w:ascii="Times New Roman" w:hAnsi="Times New Roman" w:cs="Times New Roman"/>
            <w:sz w:val="24"/>
            <w:szCs w:val="24"/>
          </w:rPr>
          <w:t>SB 222</w:t>
        </w:r>
      </w:hyperlink>
      <w:r w:rsidR="00DC24E8" w:rsidRPr="00531744">
        <w:rPr>
          <w:rFonts w:ascii="Times New Roman" w:hAnsi="Times New Roman" w:cs="Times New Roman"/>
          <w:sz w:val="24"/>
          <w:szCs w:val="24"/>
        </w:rPr>
        <w:t xml:space="preserve"> – Cancer</w:t>
      </w:r>
    </w:p>
    <w:p w14:paraId="21D23FC9" w14:textId="77777777" w:rsidR="00DC24E8" w:rsidRPr="00531744" w:rsidRDefault="00DC24E8" w:rsidP="00DC24E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Senator Elvi Gray-Jackson (D), amends state law, which includes no cost-sharing, for diagnostic and supplemental breast exams for those with a personal or family history, or other factors that may increase the enrollee’s risk of breast cancer. The bill was introduced in the Senate and referred to the Labor and Commerce Committee.</w:t>
      </w:r>
    </w:p>
    <w:p w14:paraId="19E5CDDA" w14:textId="77777777" w:rsidR="00DC24E8" w:rsidRPr="00531744" w:rsidRDefault="00DC24E8" w:rsidP="00DC24E8">
      <w:pPr>
        <w:spacing w:after="0" w:line="240" w:lineRule="auto"/>
        <w:rPr>
          <w:rFonts w:ascii="Times New Roman" w:hAnsi="Times New Roman" w:cs="Times New Roman"/>
          <w:sz w:val="24"/>
          <w:szCs w:val="24"/>
        </w:rPr>
      </w:pPr>
    </w:p>
    <w:p w14:paraId="2016D0C8" w14:textId="77777777" w:rsidR="00DC24E8" w:rsidRPr="00531744" w:rsidRDefault="00DC24E8" w:rsidP="00DC24E8">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CALIFORNIA</w:t>
      </w:r>
    </w:p>
    <w:p w14:paraId="26543F0E" w14:textId="77777777" w:rsidR="00DC24E8" w:rsidRPr="00531744" w:rsidRDefault="00B165F7" w:rsidP="00DC24E8">
      <w:pPr>
        <w:spacing w:after="0" w:line="240" w:lineRule="auto"/>
        <w:rPr>
          <w:rFonts w:ascii="Times New Roman" w:hAnsi="Times New Roman" w:cs="Times New Roman"/>
          <w:sz w:val="24"/>
          <w:szCs w:val="24"/>
        </w:rPr>
      </w:pPr>
      <w:hyperlink r:id="rId15" w:history="1">
        <w:r w:rsidR="00DC24E8" w:rsidRPr="00531744">
          <w:rPr>
            <w:rStyle w:val="Hyperlink"/>
            <w:rFonts w:ascii="Times New Roman" w:hAnsi="Times New Roman" w:cs="Times New Roman"/>
            <w:sz w:val="24"/>
            <w:szCs w:val="24"/>
          </w:rPr>
          <w:t>AB 2258</w:t>
        </w:r>
      </w:hyperlink>
      <w:r w:rsidR="00DC24E8" w:rsidRPr="00531744">
        <w:rPr>
          <w:rFonts w:ascii="Times New Roman" w:hAnsi="Times New Roman" w:cs="Times New Roman"/>
          <w:sz w:val="24"/>
          <w:szCs w:val="24"/>
        </w:rPr>
        <w:t xml:space="preserve"> – Cancer </w:t>
      </w:r>
    </w:p>
    <w:p w14:paraId="0903D0FC" w14:textId="77777777" w:rsidR="00DC24E8" w:rsidRPr="00531744" w:rsidRDefault="00DC24E8" w:rsidP="00DC24E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Assemblymember Rick </w:t>
      </w:r>
      <w:proofErr w:type="spellStart"/>
      <w:r w:rsidRPr="00531744">
        <w:rPr>
          <w:rFonts w:ascii="Times New Roman" w:hAnsi="Times New Roman" w:cs="Times New Roman"/>
          <w:sz w:val="24"/>
          <w:szCs w:val="24"/>
        </w:rPr>
        <w:t>Zbur</w:t>
      </w:r>
      <w:proofErr w:type="spellEnd"/>
      <w:r w:rsidRPr="00531744">
        <w:rPr>
          <w:rFonts w:ascii="Times New Roman" w:hAnsi="Times New Roman" w:cs="Times New Roman"/>
          <w:sz w:val="24"/>
          <w:szCs w:val="24"/>
        </w:rPr>
        <w:t xml:space="preserve"> (D), AB 2258 amends state law to require health plan insurers to provide no cost-sharing preventative care and cancer screenings for breast, cervical, and colorectal cancer. The bill was introduced in the Assembly and is pending referral to a committee.</w:t>
      </w:r>
    </w:p>
    <w:p w14:paraId="2AB208EA" w14:textId="77777777" w:rsidR="00C63C6D" w:rsidRPr="00531744" w:rsidRDefault="00C63C6D" w:rsidP="00DC24E8">
      <w:pPr>
        <w:spacing w:after="0" w:line="240" w:lineRule="auto"/>
        <w:rPr>
          <w:rFonts w:ascii="Times New Roman" w:hAnsi="Times New Roman" w:cs="Times New Roman"/>
          <w:sz w:val="24"/>
          <w:szCs w:val="24"/>
        </w:rPr>
      </w:pPr>
    </w:p>
    <w:p w14:paraId="0B0CCD15" w14:textId="77777777" w:rsidR="00C63C6D" w:rsidRPr="00531744" w:rsidRDefault="00B165F7" w:rsidP="00C63C6D">
      <w:pPr>
        <w:spacing w:after="0" w:line="240" w:lineRule="auto"/>
        <w:rPr>
          <w:rFonts w:ascii="Times New Roman" w:hAnsi="Times New Roman" w:cs="Times New Roman"/>
          <w:sz w:val="24"/>
          <w:szCs w:val="24"/>
        </w:rPr>
      </w:pPr>
      <w:hyperlink r:id="rId16" w:history="1">
        <w:r w:rsidR="00C63C6D" w:rsidRPr="00531744">
          <w:rPr>
            <w:rStyle w:val="Hyperlink"/>
            <w:rFonts w:ascii="Times New Roman" w:hAnsi="Times New Roman" w:cs="Times New Roman"/>
            <w:sz w:val="24"/>
            <w:szCs w:val="24"/>
          </w:rPr>
          <w:t>SB 1120</w:t>
        </w:r>
      </w:hyperlink>
      <w:r w:rsidR="00C63C6D" w:rsidRPr="00531744">
        <w:rPr>
          <w:rFonts w:ascii="Times New Roman" w:hAnsi="Times New Roman" w:cs="Times New Roman"/>
          <w:sz w:val="24"/>
          <w:szCs w:val="24"/>
        </w:rPr>
        <w:t xml:space="preserve"> – Prior Authorization</w:t>
      </w:r>
    </w:p>
    <w:p w14:paraId="7274FF4D" w14:textId="530A4087" w:rsidR="00DC24E8" w:rsidRPr="00531744" w:rsidRDefault="00C63C6D" w:rsidP="00DC24E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Senator Josh Becker (D), SB 1120 requires a health care service plan or health insurer to ensure a licensed physician supervises the use of artificial intelligence decision making tools when those tools are used to inform decisions to approve, modify, or deny requests by providers for authorization prior to, or concurrent with, the provision of health care services to enrollees or insureds.</w:t>
      </w:r>
      <w:r w:rsidR="007732A0" w:rsidRPr="00531744">
        <w:rPr>
          <w:rFonts w:ascii="Times New Roman" w:hAnsi="Times New Roman" w:cs="Times New Roman"/>
          <w:sz w:val="24"/>
          <w:szCs w:val="24"/>
        </w:rPr>
        <w:t xml:space="preserve"> The bill was introduced in the Senate and referred to the Committee on Rules. </w:t>
      </w:r>
    </w:p>
    <w:p w14:paraId="0D73302D" w14:textId="77777777" w:rsidR="00DC24E8" w:rsidRPr="00531744" w:rsidRDefault="00DC24E8" w:rsidP="00DC24E8">
      <w:pPr>
        <w:spacing w:after="0" w:line="240" w:lineRule="auto"/>
        <w:rPr>
          <w:rFonts w:ascii="Times New Roman" w:hAnsi="Times New Roman" w:cs="Times New Roman"/>
          <w:sz w:val="24"/>
          <w:szCs w:val="24"/>
        </w:rPr>
      </w:pPr>
    </w:p>
    <w:p w14:paraId="170BE3ED" w14:textId="77777777" w:rsidR="00DC24E8" w:rsidRPr="00531744" w:rsidRDefault="00DC24E8" w:rsidP="00DC24E8">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GEORGIA</w:t>
      </w:r>
    </w:p>
    <w:p w14:paraId="3E33A9B4" w14:textId="77777777" w:rsidR="00DC24E8" w:rsidRPr="00531744" w:rsidRDefault="00B165F7" w:rsidP="00DC24E8">
      <w:pPr>
        <w:spacing w:after="0" w:line="240" w:lineRule="auto"/>
        <w:rPr>
          <w:rFonts w:ascii="Times New Roman" w:hAnsi="Times New Roman" w:cs="Times New Roman"/>
          <w:sz w:val="24"/>
          <w:szCs w:val="24"/>
        </w:rPr>
      </w:pPr>
      <w:hyperlink r:id="rId17" w:history="1">
        <w:r w:rsidR="00DC24E8" w:rsidRPr="00531744">
          <w:rPr>
            <w:rStyle w:val="Hyperlink"/>
            <w:rFonts w:ascii="Times New Roman" w:hAnsi="Times New Roman" w:cs="Times New Roman"/>
            <w:sz w:val="24"/>
            <w:szCs w:val="24"/>
          </w:rPr>
          <w:t>HB 1204</w:t>
        </w:r>
      </w:hyperlink>
      <w:r w:rsidR="00DC24E8" w:rsidRPr="00531744">
        <w:rPr>
          <w:rFonts w:ascii="Times New Roman" w:hAnsi="Times New Roman" w:cs="Times New Roman"/>
          <w:sz w:val="24"/>
          <w:szCs w:val="24"/>
        </w:rPr>
        <w:t xml:space="preserve"> – Cancer</w:t>
      </w:r>
    </w:p>
    <w:p w14:paraId="5F02377B" w14:textId="77777777" w:rsidR="00DC24E8" w:rsidRPr="00531744" w:rsidRDefault="00DC24E8" w:rsidP="00DC24E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Representative Eddie Lumsden (R), HB 1204 seeks to require health insurance plans to provide coverage for medically necessary expenses for standard fertility preservation services when medically necessary treatment for cancer may directly or indirectly cause iatrogenic infertility. The bill was introduced in the House and is pending referral to a committee. </w:t>
      </w:r>
    </w:p>
    <w:p w14:paraId="73174265" w14:textId="77777777" w:rsidR="00DC24E8" w:rsidRPr="00531744" w:rsidRDefault="00DC24E8" w:rsidP="00DC24E8">
      <w:pPr>
        <w:spacing w:after="0" w:line="240" w:lineRule="auto"/>
        <w:rPr>
          <w:rFonts w:ascii="Times New Roman" w:hAnsi="Times New Roman" w:cs="Times New Roman"/>
          <w:sz w:val="24"/>
          <w:szCs w:val="24"/>
        </w:rPr>
      </w:pPr>
    </w:p>
    <w:p w14:paraId="5E5B1F4A" w14:textId="77777777" w:rsidR="00DC24E8" w:rsidRPr="00531744" w:rsidRDefault="00DC24E8" w:rsidP="00DC24E8">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IDAHO</w:t>
      </w:r>
    </w:p>
    <w:p w14:paraId="68CC4ACC" w14:textId="77777777" w:rsidR="00DC24E8" w:rsidRPr="00531744" w:rsidRDefault="00B165F7" w:rsidP="00DC24E8">
      <w:pPr>
        <w:spacing w:after="0" w:line="240" w:lineRule="auto"/>
        <w:rPr>
          <w:rFonts w:ascii="Times New Roman" w:hAnsi="Times New Roman" w:cs="Times New Roman"/>
          <w:sz w:val="24"/>
          <w:szCs w:val="24"/>
        </w:rPr>
      </w:pPr>
      <w:hyperlink r:id="rId18" w:history="1">
        <w:r w:rsidR="00DC24E8" w:rsidRPr="00531744">
          <w:rPr>
            <w:rStyle w:val="Hyperlink"/>
            <w:rFonts w:ascii="Times New Roman" w:hAnsi="Times New Roman" w:cs="Times New Roman"/>
            <w:sz w:val="24"/>
            <w:szCs w:val="24"/>
          </w:rPr>
          <w:t>H 505</w:t>
        </w:r>
      </w:hyperlink>
      <w:r w:rsidR="00DC24E8" w:rsidRPr="00531744">
        <w:rPr>
          <w:rFonts w:ascii="Times New Roman" w:hAnsi="Times New Roman" w:cs="Times New Roman"/>
          <w:sz w:val="24"/>
          <w:szCs w:val="24"/>
        </w:rPr>
        <w:t xml:space="preserve"> – Licensure</w:t>
      </w:r>
    </w:p>
    <w:p w14:paraId="69F05D0B" w14:textId="0C7DD0DA" w:rsidR="00DC24E8" w:rsidRPr="00531744" w:rsidRDefault="00DC24E8"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the House Business Committee, H 505 extends the physician licensure renewal from one year to two years. The bill was introduced in the House and referred to the Business Committee. </w:t>
      </w:r>
    </w:p>
    <w:p w14:paraId="65BC866C" w14:textId="77777777" w:rsidR="00E168AD" w:rsidRPr="00531744" w:rsidRDefault="00E168AD" w:rsidP="00921B0F">
      <w:pPr>
        <w:spacing w:after="0" w:line="240" w:lineRule="auto"/>
        <w:rPr>
          <w:rFonts w:ascii="Times New Roman" w:hAnsi="Times New Roman" w:cs="Times New Roman"/>
          <w:sz w:val="24"/>
          <w:szCs w:val="24"/>
        </w:rPr>
      </w:pPr>
    </w:p>
    <w:p w14:paraId="6EA4CF28" w14:textId="5949227A" w:rsidR="004D3FE5" w:rsidRPr="00531744" w:rsidRDefault="004D3FE5" w:rsidP="00921B0F">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ILLINOIS</w:t>
      </w:r>
    </w:p>
    <w:bookmarkStart w:id="0" w:name="_Hlk158630533"/>
    <w:p w14:paraId="21CF51F2" w14:textId="77777777" w:rsidR="00DC24E8" w:rsidRPr="00531744" w:rsidRDefault="00DC24E8" w:rsidP="00DC24E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"https://ilga.gov/legislation/103/HB/PDF/10300HB5103.pdf"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Pr="00531744">
        <w:rPr>
          <w:rStyle w:val="Hyperlink"/>
          <w:rFonts w:ascii="Times New Roman" w:hAnsi="Times New Roman" w:cs="Times New Roman"/>
          <w:sz w:val="24"/>
          <w:szCs w:val="24"/>
        </w:rPr>
        <w:t>HB 5103</w:t>
      </w:r>
      <w:r w:rsidRPr="00531744">
        <w:rPr>
          <w:rFonts w:ascii="Times New Roman" w:hAnsi="Times New Roman" w:cs="Times New Roman"/>
          <w:sz w:val="24"/>
          <w:szCs w:val="24"/>
        </w:rPr>
        <w:fldChar w:fldCharType="end"/>
      </w:r>
      <w:r w:rsidRPr="00531744">
        <w:rPr>
          <w:rFonts w:ascii="Times New Roman" w:hAnsi="Times New Roman" w:cs="Times New Roman"/>
          <w:sz w:val="24"/>
          <w:szCs w:val="24"/>
        </w:rPr>
        <w:t xml:space="preserve"> – Cancer</w:t>
      </w:r>
    </w:p>
    <w:p w14:paraId="29877A45" w14:textId="4CD2F485" w:rsidR="00DC24E8" w:rsidRPr="00531744" w:rsidRDefault="00DC24E8" w:rsidP="00DC24E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Representative Jed Davis (R), HB 5103 amends state law to include health insurance coverage for enrollees with a high level of </w:t>
      </w:r>
      <w:r w:rsidR="00E57B6A" w:rsidRPr="00531744">
        <w:rPr>
          <w:rFonts w:ascii="Times New Roman" w:hAnsi="Times New Roman" w:cs="Times New Roman"/>
          <w:sz w:val="24"/>
          <w:szCs w:val="24"/>
        </w:rPr>
        <w:t>cancer antigen 125</w:t>
      </w:r>
      <w:r w:rsidRPr="00531744">
        <w:rPr>
          <w:rFonts w:ascii="Times New Roman" w:hAnsi="Times New Roman" w:cs="Times New Roman"/>
          <w:sz w:val="24"/>
          <w:szCs w:val="24"/>
        </w:rPr>
        <w:t xml:space="preserve">, as indicated by a blood </w:t>
      </w:r>
      <w:r w:rsidRPr="00531744">
        <w:rPr>
          <w:rFonts w:ascii="Times New Roman" w:hAnsi="Times New Roman" w:cs="Times New Roman"/>
          <w:sz w:val="24"/>
          <w:szCs w:val="24"/>
        </w:rPr>
        <w:lastRenderedPageBreak/>
        <w:t>test screening; includes all medically viable methods for the detection and diagnosis of ovarian cancer. The bill was introduced in the House and referred to the Rules Committee.</w:t>
      </w:r>
    </w:p>
    <w:p w14:paraId="2E79C2D3" w14:textId="77777777" w:rsidR="00DC24E8" w:rsidRPr="00531744" w:rsidRDefault="00DC24E8" w:rsidP="000902F1">
      <w:pPr>
        <w:spacing w:after="0" w:line="240" w:lineRule="auto"/>
        <w:rPr>
          <w:rFonts w:ascii="Times New Roman" w:hAnsi="Times New Roman" w:cs="Times New Roman"/>
          <w:sz w:val="24"/>
          <w:szCs w:val="24"/>
        </w:rPr>
      </w:pPr>
    </w:p>
    <w:p w14:paraId="0C5C9FCF" w14:textId="6EB4F076" w:rsidR="000902F1" w:rsidRPr="00531744" w:rsidRDefault="00B165F7" w:rsidP="000902F1">
      <w:pPr>
        <w:spacing w:after="0" w:line="240" w:lineRule="auto"/>
        <w:rPr>
          <w:rFonts w:ascii="Times New Roman" w:hAnsi="Times New Roman" w:cs="Times New Roman"/>
          <w:sz w:val="24"/>
          <w:szCs w:val="24"/>
        </w:rPr>
      </w:pPr>
      <w:hyperlink r:id="rId19" w:history="1">
        <w:r w:rsidR="000902F1" w:rsidRPr="00531744">
          <w:rPr>
            <w:rStyle w:val="Hyperlink"/>
            <w:rFonts w:ascii="Times New Roman" w:hAnsi="Times New Roman" w:cs="Times New Roman"/>
            <w:sz w:val="24"/>
            <w:szCs w:val="24"/>
          </w:rPr>
          <w:t>HB 5395</w:t>
        </w:r>
      </w:hyperlink>
      <w:r w:rsidR="000902F1" w:rsidRPr="00531744">
        <w:rPr>
          <w:rFonts w:ascii="Times New Roman" w:hAnsi="Times New Roman" w:cs="Times New Roman"/>
          <w:sz w:val="24"/>
          <w:szCs w:val="24"/>
        </w:rPr>
        <w:t xml:space="preserve"> – Network Adequacy Requirements</w:t>
      </w:r>
    </w:p>
    <w:p w14:paraId="586B893C" w14:textId="248BD9D1" w:rsidR="000902F1" w:rsidRPr="00531744" w:rsidRDefault="000902F1" w:rsidP="000902F1">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Representative Anna Moeller (D), HB 5395 provides the minimum ratio for each provider type shall be no less than any ratio established for qualified health plans in </w:t>
      </w:r>
      <w:r w:rsidR="00DE3938" w:rsidRPr="00531744">
        <w:rPr>
          <w:rFonts w:ascii="Times New Roman" w:hAnsi="Times New Roman" w:cs="Times New Roman"/>
          <w:sz w:val="24"/>
          <w:szCs w:val="24"/>
        </w:rPr>
        <w:t>f</w:t>
      </w:r>
      <w:r w:rsidR="00DC24E8" w:rsidRPr="00531744">
        <w:rPr>
          <w:rFonts w:ascii="Times New Roman" w:hAnsi="Times New Roman" w:cs="Times New Roman"/>
          <w:sz w:val="24"/>
          <w:szCs w:val="24"/>
        </w:rPr>
        <w:t>ederally</w:t>
      </w:r>
      <w:r w:rsidR="00DE3938" w:rsidRPr="00531744">
        <w:rPr>
          <w:rFonts w:ascii="Times New Roman" w:hAnsi="Times New Roman" w:cs="Times New Roman"/>
          <w:sz w:val="24"/>
          <w:szCs w:val="24"/>
        </w:rPr>
        <w:t xml:space="preserve"> </w:t>
      </w:r>
      <w:r w:rsidR="00DC24E8" w:rsidRPr="00531744">
        <w:rPr>
          <w:rFonts w:ascii="Times New Roman" w:hAnsi="Times New Roman" w:cs="Times New Roman"/>
          <w:sz w:val="24"/>
          <w:szCs w:val="24"/>
        </w:rPr>
        <w:t>facilitated exchanges</w:t>
      </w:r>
      <w:r w:rsidRPr="00531744">
        <w:rPr>
          <w:rFonts w:ascii="Times New Roman" w:hAnsi="Times New Roman" w:cs="Times New Roman"/>
          <w:sz w:val="24"/>
          <w:szCs w:val="24"/>
        </w:rPr>
        <w:t xml:space="preserve"> or by the Centers for Medicare and Medicaid Services. The bill was introduced in </w:t>
      </w:r>
      <w:r w:rsidR="008A5B7B" w:rsidRPr="00531744">
        <w:rPr>
          <w:rFonts w:ascii="Times New Roman" w:hAnsi="Times New Roman" w:cs="Times New Roman"/>
          <w:sz w:val="24"/>
          <w:szCs w:val="24"/>
        </w:rPr>
        <w:t xml:space="preserve">the </w:t>
      </w:r>
      <w:r w:rsidRPr="00531744">
        <w:rPr>
          <w:rFonts w:ascii="Times New Roman" w:hAnsi="Times New Roman" w:cs="Times New Roman"/>
          <w:sz w:val="24"/>
          <w:szCs w:val="24"/>
        </w:rPr>
        <w:t xml:space="preserve">House and referred to the Rules Committee. </w:t>
      </w:r>
    </w:p>
    <w:p w14:paraId="521C73F9" w14:textId="77777777" w:rsidR="000902F1" w:rsidRPr="00531744" w:rsidRDefault="000902F1" w:rsidP="003E3D1F">
      <w:pPr>
        <w:spacing w:after="0" w:line="240" w:lineRule="auto"/>
        <w:rPr>
          <w:rFonts w:ascii="Times New Roman" w:hAnsi="Times New Roman" w:cs="Times New Roman"/>
          <w:sz w:val="24"/>
          <w:szCs w:val="24"/>
        </w:rPr>
      </w:pPr>
    </w:p>
    <w:p w14:paraId="4DA50DD8" w14:textId="289A05AE" w:rsidR="003E3D1F" w:rsidRPr="00531744" w:rsidRDefault="00B165F7" w:rsidP="003E3D1F">
      <w:pPr>
        <w:spacing w:after="0" w:line="240" w:lineRule="auto"/>
        <w:rPr>
          <w:rFonts w:ascii="Times New Roman" w:hAnsi="Times New Roman" w:cs="Times New Roman"/>
          <w:sz w:val="24"/>
          <w:szCs w:val="24"/>
        </w:rPr>
      </w:pPr>
      <w:hyperlink r:id="rId20" w:history="1">
        <w:r w:rsidR="003E3D1F" w:rsidRPr="00531744">
          <w:rPr>
            <w:rStyle w:val="Hyperlink"/>
            <w:rFonts w:ascii="Times New Roman" w:hAnsi="Times New Roman" w:cs="Times New Roman"/>
            <w:sz w:val="24"/>
            <w:szCs w:val="24"/>
          </w:rPr>
          <w:t>HB 5404</w:t>
        </w:r>
      </w:hyperlink>
      <w:r w:rsidR="003E3D1F" w:rsidRPr="00531744">
        <w:rPr>
          <w:rFonts w:ascii="Times New Roman" w:hAnsi="Times New Roman" w:cs="Times New Roman"/>
          <w:sz w:val="24"/>
          <w:szCs w:val="24"/>
        </w:rPr>
        <w:t xml:space="preserve"> – Cancer </w:t>
      </w:r>
    </w:p>
    <w:p w14:paraId="6D82C735" w14:textId="382FED68" w:rsidR="003E3D1F" w:rsidRPr="00531744" w:rsidRDefault="003E3D1F"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Representative Marcus Evans (D), HB 5404 appropriates $350,000 from the </w:t>
      </w:r>
      <w:r w:rsidR="00DE3938" w:rsidRPr="00531744">
        <w:rPr>
          <w:rFonts w:ascii="Times New Roman" w:hAnsi="Times New Roman" w:cs="Times New Roman"/>
          <w:sz w:val="24"/>
          <w:szCs w:val="24"/>
        </w:rPr>
        <w:t>g</w:t>
      </w:r>
      <w:r w:rsidRPr="00531744">
        <w:rPr>
          <w:rFonts w:ascii="Times New Roman" w:hAnsi="Times New Roman" w:cs="Times New Roman"/>
          <w:sz w:val="24"/>
          <w:szCs w:val="24"/>
        </w:rPr>
        <w:t xml:space="preserve">eneral </w:t>
      </w:r>
      <w:r w:rsidR="00DE3938" w:rsidRPr="00531744">
        <w:rPr>
          <w:rFonts w:ascii="Times New Roman" w:hAnsi="Times New Roman" w:cs="Times New Roman"/>
          <w:sz w:val="24"/>
          <w:szCs w:val="24"/>
        </w:rPr>
        <w:t>r</w:t>
      </w:r>
      <w:r w:rsidRPr="00531744">
        <w:rPr>
          <w:rFonts w:ascii="Times New Roman" w:hAnsi="Times New Roman" w:cs="Times New Roman"/>
          <w:sz w:val="24"/>
          <w:szCs w:val="24"/>
        </w:rPr>
        <w:t xml:space="preserve">evenue </w:t>
      </w:r>
      <w:r w:rsidR="00DE3938" w:rsidRPr="00531744">
        <w:rPr>
          <w:rFonts w:ascii="Times New Roman" w:hAnsi="Times New Roman" w:cs="Times New Roman"/>
          <w:sz w:val="24"/>
          <w:szCs w:val="24"/>
        </w:rPr>
        <w:t>f</w:t>
      </w:r>
      <w:r w:rsidRPr="00531744">
        <w:rPr>
          <w:rFonts w:ascii="Times New Roman" w:hAnsi="Times New Roman" w:cs="Times New Roman"/>
          <w:sz w:val="24"/>
          <w:szCs w:val="24"/>
        </w:rPr>
        <w:t xml:space="preserve">und to the </w:t>
      </w:r>
      <w:r w:rsidR="00DE3938" w:rsidRPr="00531744">
        <w:rPr>
          <w:rFonts w:ascii="Times New Roman" w:hAnsi="Times New Roman" w:cs="Times New Roman"/>
          <w:sz w:val="24"/>
          <w:szCs w:val="24"/>
        </w:rPr>
        <w:t>d</w:t>
      </w:r>
      <w:r w:rsidRPr="00531744">
        <w:rPr>
          <w:rFonts w:ascii="Times New Roman" w:hAnsi="Times New Roman" w:cs="Times New Roman"/>
          <w:sz w:val="24"/>
          <w:szCs w:val="24"/>
        </w:rPr>
        <w:t xml:space="preserve">epartment of </w:t>
      </w:r>
      <w:r w:rsidR="00DE3938" w:rsidRPr="00531744">
        <w:rPr>
          <w:rFonts w:ascii="Times New Roman" w:hAnsi="Times New Roman" w:cs="Times New Roman"/>
          <w:sz w:val="24"/>
          <w:szCs w:val="24"/>
        </w:rPr>
        <w:t>p</w:t>
      </w:r>
      <w:r w:rsidRPr="00531744">
        <w:rPr>
          <w:rFonts w:ascii="Times New Roman" w:hAnsi="Times New Roman" w:cs="Times New Roman"/>
          <w:sz w:val="24"/>
          <w:szCs w:val="24"/>
        </w:rPr>
        <w:t xml:space="preserve">ublic </w:t>
      </w:r>
      <w:r w:rsidR="00DE3938" w:rsidRPr="00531744">
        <w:rPr>
          <w:rFonts w:ascii="Times New Roman" w:hAnsi="Times New Roman" w:cs="Times New Roman"/>
          <w:sz w:val="24"/>
          <w:szCs w:val="24"/>
        </w:rPr>
        <w:t>h</w:t>
      </w:r>
      <w:r w:rsidRPr="00531744">
        <w:rPr>
          <w:rFonts w:ascii="Times New Roman" w:hAnsi="Times New Roman" w:cs="Times New Roman"/>
          <w:sz w:val="24"/>
          <w:szCs w:val="24"/>
        </w:rPr>
        <w:t>ealth for local health departments and community-based organizations to promote prostate and testicular cancer screening. The bill was introduced in the House and referred to the Rules Committee.</w:t>
      </w:r>
    </w:p>
    <w:p w14:paraId="54EC2080" w14:textId="77777777" w:rsidR="002014E8" w:rsidRPr="00531744" w:rsidRDefault="002014E8" w:rsidP="002014E8">
      <w:pPr>
        <w:spacing w:after="0" w:line="240" w:lineRule="auto"/>
        <w:rPr>
          <w:rFonts w:ascii="Times New Roman" w:hAnsi="Times New Roman" w:cs="Times New Roman"/>
          <w:sz w:val="24"/>
          <w:szCs w:val="24"/>
        </w:rPr>
      </w:pPr>
    </w:p>
    <w:p w14:paraId="24A2B72C" w14:textId="75DFE302" w:rsidR="002014E8" w:rsidRPr="00531744" w:rsidRDefault="00B165F7" w:rsidP="002014E8">
      <w:pPr>
        <w:spacing w:after="0" w:line="240" w:lineRule="auto"/>
        <w:rPr>
          <w:rFonts w:ascii="Times New Roman" w:hAnsi="Times New Roman" w:cs="Times New Roman"/>
          <w:sz w:val="24"/>
          <w:szCs w:val="24"/>
        </w:rPr>
      </w:pPr>
      <w:hyperlink r:id="rId21" w:history="1">
        <w:r w:rsidR="002014E8" w:rsidRPr="00531744">
          <w:rPr>
            <w:rStyle w:val="Hyperlink"/>
            <w:rFonts w:ascii="Times New Roman" w:hAnsi="Times New Roman" w:cs="Times New Roman"/>
            <w:sz w:val="24"/>
            <w:szCs w:val="24"/>
          </w:rPr>
          <w:t>HB 5549</w:t>
        </w:r>
      </w:hyperlink>
      <w:r w:rsidR="002014E8" w:rsidRPr="00531744">
        <w:rPr>
          <w:rFonts w:ascii="Times New Roman" w:hAnsi="Times New Roman" w:cs="Times New Roman"/>
          <w:sz w:val="24"/>
          <w:szCs w:val="24"/>
        </w:rPr>
        <w:t xml:space="preserve"> – Trauma </w:t>
      </w:r>
    </w:p>
    <w:p w14:paraId="1159D3E0" w14:textId="6DDFDB13" w:rsidR="002014E8" w:rsidRPr="00531744" w:rsidRDefault="002014E8" w:rsidP="002014E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Representative Barbara Hernandez (D), HB 5549 provides for the re-designation of trauma centers to include Level III </w:t>
      </w:r>
      <w:r w:rsidR="00DE3938" w:rsidRPr="00531744">
        <w:rPr>
          <w:rFonts w:ascii="Times New Roman" w:hAnsi="Times New Roman" w:cs="Times New Roman"/>
          <w:sz w:val="24"/>
          <w:szCs w:val="24"/>
        </w:rPr>
        <w:t>t</w:t>
      </w:r>
      <w:r w:rsidRPr="00531744">
        <w:rPr>
          <w:rFonts w:ascii="Times New Roman" w:hAnsi="Times New Roman" w:cs="Times New Roman"/>
          <w:sz w:val="24"/>
          <w:szCs w:val="24"/>
        </w:rPr>
        <w:t xml:space="preserve">rauma </w:t>
      </w:r>
      <w:r w:rsidR="00DE3938" w:rsidRPr="00531744">
        <w:rPr>
          <w:rFonts w:ascii="Times New Roman" w:hAnsi="Times New Roman" w:cs="Times New Roman"/>
          <w:sz w:val="24"/>
          <w:szCs w:val="24"/>
        </w:rPr>
        <w:t>c</w:t>
      </w:r>
      <w:r w:rsidRPr="00531744">
        <w:rPr>
          <w:rFonts w:ascii="Times New Roman" w:hAnsi="Times New Roman" w:cs="Times New Roman"/>
          <w:sz w:val="24"/>
          <w:szCs w:val="24"/>
        </w:rPr>
        <w:t xml:space="preserve">enters and for the designation of </w:t>
      </w:r>
      <w:r w:rsidR="00DE3938" w:rsidRPr="00531744">
        <w:rPr>
          <w:rFonts w:ascii="Times New Roman" w:hAnsi="Times New Roman" w:cs="Times New Roman"/>
          <w:sz w:val="24"/>
          <w:szCs w:val="24"/>
        </w:rPr>
        <w:t>a</w:t>
      </w:r>
      <w:r w:rsidRPr="00531744">
        <w:rPr>
          <w:rFonts w:ascii="Times New Roman" w:hAnsi="Times New Roman" w:cs="Times New Roman"/>
          <w:sz w:val="24"/>
          <w:szCs w:val="24"/>
        </w:rPr>
        <w:t xml:space="preserve">cute </w:t>
      </w:r>
      <w:r w:rsidR="00DE3938" w:rsidRPr="00531744">
        <w:rPr>
          <w:rFonts w:ascii="Times New Roman" w:hAnsi="Times New Roman" w:cs="Times New Roman"/>
          <w:sz w:val="24"/>
          <w:szCs w:val="24"/>
        </w:rPr>
        <w:t>i</w:t>
      </w:r>
      <w:r w:rsidRPr="00531744">
        <w:rPr>
          <w:rFonts w:ascii="Times New Roman" w:hAnsi="Times New Roman" w:cs="Times New Roman"/>
          <w:sz w:val="24"/>
          <w:szCs w:val="24"/>
        </w:rPr>
        <w:t xml:space="preserve">njury </w:t>
      </w:r>
      <w:r w:rsidR="00DE3938" w:rsidRPr="00531744">
        <w:rPr>
          <w:rFonts w:ascii="Times New Roman" w:hAnsi="Times New Roman" w:cs="Times New Roman"/>
          <w:sz w:val="24"/>
          <w:szCs w:val="24"/>
        </w:rPr>
        <w:t>s</w:t>
      </w:r>
      <w:r w:rsidRPr="00531744">
        <w:rPr>
          <w:rFonts w:ascii="Times New Roman" w:hAnsi="Times New Roman" w:cs="Times New Roman"/>
          <w:sz w:val="24"/>
          <w:szCs w:val="24"/>
        </w:rPr>
        <w:t xml:space="preserve">tabilization </w:t>
      </w:r>
      <w:r w:rsidR="00DE3938" w:rsidRPr="00531744">
        <w:rPr>
          <w:rFonts w:ascii="Times New Roman" w:hAnsi="Times New Roman" w:cs="Times New Roman"/>
          <w:sz w:val="24"/>
          <w:szCs w:val="24"/>
        </w:rPr>
        <w:t>c</w:t>
      </w:r>
      <w:r w:rsidRPr="00531744">
        <w:rPr>
          <w:rFonts w:ascii="Times New Roman" w:hAnsi="Times New Roman" w:cs="Times New Roman"/>
          <w:sz w:val="24"/>
          <w:szCs w:val="24"/>
        </w:rPr>
        <w:t>enters</w:t>
      </w:r>
      <w:r w:rsidR="00DE3938" w:rsidRPr="00531744">
        <w:rPr>
          <w:rFonts w:ascii="Times New Roman" w:hAnsi="Times New Roman" w:cs="Times New Roman"/>
          <w:sz w:val="24"/>
          <w:szCs w:val="24"/>
        </w:rPr>
        <w:t>;</w:t>
      </w:r>
      <w:r w:rsidRPr="00531744">
        <w:rPr>
          <w:rFonts w:ascii="Times New Roman" w:hAnsi="Times New Roman" w:cs="Times New Roman"/>
          <w:sz w:val="24"/>
          <w:szCs w:val="24"/>
        </w:rPr>
        <w:t xml:space="preserve"> </w:t>
      </w:r>
      <w:r w:rsidR="00DE3938" w:rsidRPr="00531744">
        <w:rPr>
          <w:rFonts w:ascii="Times New Roman" w:hAnsi="Times New Roman" w:cs="Times New Roman"/>
          <w:sz w:val="24"/>
          <w:szCs w:val="24"/>
        </w:rPr>
        <w:t>s</w:t>
      </w:r>
      <w:r w:rsidRPr="00531744">
        <w:rPr>
          <w:rFonts w:ascii="Times New Roman" w:hAnsi="Times New Roman" w:cs="Times New Roman"/>
          <w:sz w:val="24"/>
          <w:szCs w:val="24"/>
        </w:rPr>
        <w:t xml:space="preserve">ets minimum requirements for trauma centers and </w:t>
      </w:r>
      <w:r w:rsidR="00DE3938" w:rsidRPr="00531744">
        <w:rPr>
          <w:rFonts w:ascii="Times New Roman" w:hAnsi="Times New Roman" w:cs="Times New Roman"/>
          <w:sz w:val="24"/>
          <w:szCs w:val="24"/>
        </w:rPr>
        <w:t>a</w:t>
      </w:r>
      <w:r w:rsidRPr="00531744">
        <w:rPr>
          <w:rFonts w:ascii="Times New Roman" w:hAnsi="Times New Roman" w:cs="Times New Roman"/>
          <w:sz w:val="24"/>
          <w:szCs w:val="24"/>
        </w:rPr>
        <w:t xml:space="preserve">cute </w:t>
      </w:r>
      <w:r w:rsidR="00DE3938" w:rsidRPr="00531744">
        <w:rPr>
          <w:rFonts w:ascii="Times New Roman" w:hAnsi="Times New Roman" w:cs="Times New Roman"/>
          <w:sz w:val="24"/>
          <w:szCs w:val="24"/>
        </w:rPr>
        <w:t>i</w:t>
      </w:r>
      <w:r w:rsidRPr="00531744">
        <w:rPr>
          <w:rFonts w:ascii="Times New Roman" w:hAnsi="Times New Roman" w:cs="Times New Roman"/>
          <w:sz w:val="24"/>
          <w:szCs w:val="24"/>
        </w:rPr>
        <w:t xml:space="preserve">njury </w:t>
      </w:r>
      <w:r w:rsidR="00DE3938" w:rsidRPr="00531744">
        <w:rPr>
          <w:rFonts w:ascii="Times New Roman" w:hAnsi="Times New Roman" w:cs="Times New Roman"/>
          <w:sz w:val="24"/>
          <w:szCs w:val="24"/>
        </w:rPr>
        <w:t>s</w:t>
      </w:r>
      <w:r w:rsidRPr="00531744">
        <w:rPr>
          <w:rFonts w:ascii="Times New Roman" w:hAnsi="Times New Roman" w:cs="Times New Roman"/>
          <w:sz w:val="24"/>
          <w:szCs w:val="24"/>
        </w:rPr>
        <w:t xml:space="preserve">tabilization </w:t>
      </w:r>
      <w:r w:rsidR="00DE3938" w:rsidRPr="00531744">
        <w:rPr>
          <w:rFonts w:ascii="Times New Roman" w:hAnsi="Times New Roman" w:cs="Times New Roman"/>
          <w:sz w:val="24"/>
          <w:szCs w:val="24"/>
        </w:rPr>
        <w:t>c</w:t>
      </w:r>
      <w:r w:rsidRPr="00531744">
        <w:rPr>
          <w:rFonts w:ascii="Times New Roman" w:hAnsi="Times New Roman" w:cs="Times New Roman"/>
          <w:sz w:val="24"/>
          <w:szCs w:val="24"/>
        </w:rPr>
        <w:t>enters. The bill was introduced in the House and referred to the Rules Committee.</w:t>
      </w:r>
    </w:p>
    <w:p w14:paraId="5E81623D" w14:textId="77777777" w:rsidR="002014E8" w:rsidRPr="00531744" w:rsidRDefault="002014E8" w:rsidP="00921B0F">
      <w:pPr>
        <w:spacing w:after="0" w:line="240" w:lineRule="auto"/>
        <w:rPr>
          <w:rFonts w:ascii="Times New Roman" w:hAnsi="Times New Roman" w:cs="Times New Roman"/>
          <w:sz w:val="24"/>
          <w:szCs w:val="24"/>
        </w:rPr>
      </w:pPr>
    </w:p>
    <w:p w14:paraId="1AB92A1B" w14:textId="38EFB1B6" w:rsidR="004D3FE5" w:rsidRPr="00531744" w:rsidRDefault="00B165F7" w:rsidP="00921B0F">
      <w:pPr>
        <w:spacing w:after="0" w:line="240" w:lineRule="auto"/>
        <w:rPr>
          <w:rFonts w:ascii="Times New Roman" w:hAnsi="Times New Roman" w:cs="Times New Roman"/>
          <w:sz w:val="24"/>
          <w:szCs w:val="24"/>
        </w:rPr>
      </w:pPr>
      <w:hyperlink r:id="rId22" w:history="1">
        <w:r w:rsidR="004D3FE5" w:rsidRPr="00531744">
          <w:rPr>
            <w:rStyle w:val="Hyperlink"/>
            <w:rFonts w:ascii="Times New Roman" w:hAnsi="Times New Roman" w:cs="Times New Roman"/>
            <w:sz w:val="24"/>
            <w:szCs w:val="24"/>
          </w:rPr>
          <w:t>HB 5586</w:t>
        </w:r>
      </w:hyperlink>
      <w:r w:rsidR="004D3FE5" w:rsidRPr="00531744">
        <w:rPr>
          <w:rFonts w:ascii="Times New Roman" w:hAnsi="Times New Roman" w:cs="Times New Roman"/>
          <w:sz w:val="24"/>
          <w:szCs w:val="24"/>
        </w:rPr>
        <w:t xml:space="preserve"> – Criminalization</w:t>
      </w:r>
    </w:p>
    <w:p w14:paraId="09155E1E" w14:textId="065712CD" w:rsidR="004D3FE5" w:rsidRPr="00531744" w:rsidRDefault="004D3FE5" w:rsidP="00921B0F">
      <w:pPr>
        <w:spacing w:after="0" w:line="240" w:lineRule="auto"/>
        <w:rPr>
          <w:rFonts w:ascii="Times New Roman" w:hAnsi="Times New Roman" w:cs="Times New Roman"/>
          <w:color w:val="000000"/>
          <w:spacing w:val="4"/>
          <w:sz w:val="24"/>
          <w:szCs w:val="24"/>
          <w:shd w:val="clear" w:color="auto" w:fill="FFFFFF"/>
        </w:rPr>
      </w:pPr>
      <w:r w:rsidRPr="00531744">
        <w:rPr>
          <w:rFonts w:ascii="Times New Roman" w:hAnsi="Times New Roman" w:cs="Times New Roman"/>
          <w:sz w:val="24"/>
          <w:szCs w:val="24"/>
        </w:rPr>
        <w:t xml:space="preserve">Introduced by Representative Hoan Huynh (D), HB 5586 provides </w:t>
      </w:r>
      <w:r w:rsidRPr="00531744">
        <w:rPr>
          <w:rFonts w:ascii="Times New Roman" w:hAnsi="Times New Roman" w:cs="Times New Roman"/>
          <w:color w:val="000000"/>
          <w:spacing w:val="4"/>
          <w:sz w:val="24"/>
          <w:szCs w:val="24"/>
          <w:shd w:val="clear" w:color="auto" w:fill="FFFFFF"/>
        </w:rPr>
        <w:t xml:space="preserve">no person can be arrested or extradited for acts committed or services received involving gender-affirming care. The bill was introduced in the House and referred to the Rules Committee. </w:t>
      </w:r>
    </w:p>
    <w:p w14:paraId="174F9551" w14:textId="77777777" w:rsidR="001E5E3F" w:rsidRPr="00531744" w:rsidRDefault="001E5E3F" w:rsidP="00967814">
      <w:pPr>
        <w:spacing w:after="0" w:line="240" w:lineRule="auto"/>
        <w:rPr>
          <w:rFonts w:ascii="Times New Roman" w:hAnsi="Times New Roman" w:cs="Times New Roman"/>
          <w:color w:val="000000"/>
          <w:spacing w:val="4"/>
          <w:sz w:val="24"/>
          <w:szCs w:val="24"/>
          <w:shd w:val="clear" w:color="auto" w:fill="FFFFFF"/>
        </w:rPr>
      </w:pPr>
    </w:p>
    <w:p w14:paraId="55A7C047" w14:textId="20C6D8AE" w:rsidR="00967814" w:rsidRPr="00531744" w:rsidRDefault="00B165F7" w:rsidP="00967814">
      <w:pPr>
        <w:spacing w:after="0" w:line="240" w:lineRule="auto"/>
        <w:rPr>
          <w:rFonts w:ascii="Times New Roman" w:hAnsi="Times New Roman" w:cs="Times New Roman"/>
          <w:color w:val="000000"/>
          <w:spacing w:val="4"/>
          <w:sz w:val="24"/>
          <w:szCs w:val="24"/>
          <w:shd w:val="clear" w:color="auto" w:fill="FFFFFF"/>
        </w:rPr>
      </w:pPr>
      <w:hyperlink r:id="rId23" w:history="1">
        <w:r w:rsidR="00967814" w:rsidRPr="00531744">
          <w:rPr>
            <w:rStyle w:val="Hyperlink"/>
            <w:rFonts w:ascii="Times New Roman" w:hAnsi="Times New Roman" w:cs="Times New Roman"/>
            <w:spacing w:val="4"/>
            <w:sz w:val="24"/>
            <w:szCs w:val="24"/>
            <w:shd w:val="clear" w:color="auto" w:fill="FFFFFF"/>
          </w:rPr>
          <w:t>SB 3547</w:t>
        </w:r>
      </w:hyperlink>
      <w:r w:rsidR="00967814" w:rsidRPr="00531744">
        <w:rPr>
          <w:rFonts w:ascii="Times New Roman" w:hAnsi="Times New Roman" w:cs="Times New Roman"/>
          <w:color w:val="000000"/>
          <w:spacing w:val="4"/>
          <w:sz w:val="24"/>
          <w:szCs w:val="24"/>
          <w:shd w:val="clear" w:color="auto" w:fill="FFFFFF"/>
        </w:rPr>
        <w:t xml:space="preserve"> – Cancer</w:t>
      </w:r>
    </w:p>
    <w:p w14:paraId="1F884AF9" w14:textId="363C553F" w:rsidR="00967814" w:rsidRPr="00531744" w:rsidRDefault="00967814" w:rsidP="00967814">
      <w:pPr>
        <w:spacing w:after="0" w:line="240" w:lineRule="auto"/>
        <w:rPr>
          <w:rFonts w:ascii="Times New Roman" w:hAnsi="Times New Roman" w:cs="Times New Roman"/>
          <w:color w:val="000000"/>
          <w:spacing w:val="4"/>
          <w:sz w:val="24"/>
          <w:szCs w:val="24"/>
          <w:shd w:val="clear" w:color="auto" w:fill="FFFFFF"/>
        </w:rPr>
      </w:pPr>
      <w:bookmarkStart w:id="1" w:name="_Hlk158806083"/>
      <w:r w:rsidRPr="00531744">
        <w:rPr>
          <w:rFonts w:ascii="Times New Roman" w:hAnsi="Times New Roman" w:cs="Times New Roman"/>
          <w:color w:val="000000"/>
          <w:spacing w:val="4"/>
          <w:sz w:val="24"/>
          <w:szCs w:val="24"/>
          <w:shd w:val="clear" w:color="auto" w:fill="FFFFFF"/>
        </w:rPr>
        <w:t>Introduced by Senator Suzy Hilton (D), SB 3547 recommend</w:t>
      </w:r>
      <w:r w:rsidR="008A5B7B" w:rsidRPr="00531744">
        <w:rPr>
          <w:rFonts w:ascii="Times New Roman" w:hAnsi="Times New Roman" w:cs="Times New Roman"/>
          <w:color w:val="000000"/>
          <w:spacing w:val="4"/>
          <w:sz w:val="24"/>
          <w:szCs w:val="24"/>
          <w:shd w:val="clear" w:color="auto" w:fill="FFFFFF"/>
        </w:rPr>
        <w:t>s</w:t>
      </w:r>
      <w:r w:rsidR="00DE3938" w:rsidRPr="00531744">
        <w:rPr>
          <w:rFonts w:ascii="Times New Roman" w:hAnsi="Times New Roman" w:cs="Times New Roman"/>
          <w:color w:val="000000"/>
          <w:spacing w:val="4"/>
          <w:sz w:val="24"/>
          <w:szCs w:val="24"/>
          <w:shd w:val="clear" w:color="auto" w:fill="FFFFFF"/>
        </w:rPr>
        <w:t xml:space="preserve"> breast cancer related educational materials to include</w:t>
      </w:r>
      <w:r w:rsidRPr="00531744">
        <w:rPr>
          <w:rFonts w:ascii="Times New Roman" w:hAnsi="Times New Roman" w:cs="Times New Roman"/>
          <w:color w:val="000000"/>
          <w:spacing w:val="4"/>
          <w:sz w:val="24"/>
          <w:szCs w:val="24"/>
          <w:shd w:val="clear" w:color="auto" w:fill="FFFFFF"/>
        </w:rPr>
        <w:t xml:space="preserve"> clinical breast exams as a method for detecting breast cancer. The bill was introduced in the Senate and referred to the Assignment Committee</w:t>
      </w:r>
      <w:bookmarkEnd w:id="1"/>
      <w:r w:rsidRPr="00531744">
        <w:rPr>
          <w:rFonts w:ascii="Times New Roman" w:hAnsi="Times New Roman" w:cs="Times New Roman"/>
          <w:color w:val="000000"/>
          <w:spacing w:val="4"/>
          <w:sz w:val="24"/>
          <w:szCs w:val="24"/>
          <w:shd w:val="clear" w:color="auto" w:fill="FFFFFF"/>
        </w:rPr>
        <w:t xml:space="preserve">. </w:t>
      </w:r>
    </w:p>
    <w:p w14:paraId="1A3EB1C1" w14:textId="77777777" w:rsidR="001E5E3F" w:rsidRPr="00531744" w:rsidRDefault="001E5E3F" w:rsidP="00967814">
      <w:pPr>
        <w:spacing w:after="0" w:line="240" w:lineRule="auto"/>
        <w:rPr>
          <w:rFonts w:ascii="Times New Roman" w:hAnsi="Times New Roman" w:cs="Times New Roman"/>
          <w:color w:val="000000"/>
          <w:spacing w:val="4"/>
          <w:sz w:val="24"/>
          <w:szCs w:val="24"/>
          <w:shd w:val="clear" w:color="auto" w:fill="FFFFFF"/>
        </w:rPr>
      </w:pPr>
    </w:p>
    <w:p w14:paraId="1BB09849" w14:textId="60E92443" w:rsidR="001E5E3F" w:rsidRPr="00531744" w:rsidRDefault="00B165F7" w:rsidP="00967814">
      <w:pPr>
        <w:spacing w:after="0" w:line="240" w:lineRule="auto"/>
        <w:rPr>
          <w:rFonts w:ascii="Times New Roman" w:hAnsi="Times New Roman" w:cs="Times New Roman"/>
          <w:color w:val="000000"/>
          <w:spacing w:val="4"/>
          <w:sz w:val="24"/>
          <w:szCs w:val="24"/>
          <w:shd w:val="clear" w:color="auto" w:fill="FFFFFF"/>
        </w:rPr>
      </w:pPr>
      <w:hyperlink r:id="rId24" w:history="1">
        <w:r w:rsidR="001E5E3F" w:rsidRPr="00531744">
          <w:rPr>
            <w:rStyle w:val="Hyperlink"/>
            <w:rFonts w:ascii="Times New Roman" w:hAnsi="Times New Roman" w:cs="Times New Roman"/>
            <w:spacing w:val="4"/>
            <w:sz w:val="24"/>
            <w:szCs w:val="24"/>
            <w:shd w:val="clear" w:color="auto" w:fill="FFFFFF"/>
          </w:rPr>
          <w:t>SB 3548</w:t>
        </w:r>
      </w:hyperlink>
      <w:r w:rsidR="001E5E3F" w:rsidRPr="00531744">
        <w:rPr>
          <w:rFonts w:ascii="Times New Roman" w:hAnsi="Times New Roman" w:cs="Times New Roman"/>
          <w:color w:val="000000"/>
          <w:spacing w:val="4"/>
          <w:sz w:val="24"/>
          <w:szCs w:val="24"/>
          <w:shd w:val="clear" w:color="auto" w:fill="FFFFFF"/>
        </w:rPr>
        <w:t xml:space="preserve"> – Trauma </w:t>
      </w:r>
    </w:p>
    <w:p w14:paraId="57BA3EA5" w14:textId="7E1028A3" w:rsidR="001E5E3F" w:rsidRPr="00531744" w:rsidRDefault="001E5E3F" w:rsidP="00967814">
      <w:pPr>
        <w:spacing w:after="0" w:line="240" w:lineRule="auto"/>
        <w:rPr>
          <w:rFonts w:ascii="Times New Roman" w:hAnsi="Times New Roman" w:cs="Times New Roman"/>
          <w:color w:val="000000"/>
          <w:spacing w:val="4"/>
          <w:sz w:val="24"/>
          <w:szCs w:val="24"/>
          <w:shd w:val="clear" w:color="auto" w:fill="FFFFFF"/>
        </w:rPr>
      </w:pPr>
      <w:r w:rsidRPr="00531744">
        <w:rPr>
          <w:rFonts w:ascii="Times New Roman" w:hAnsi="Times New Roman" w:cs="Times New Roman"/>
          <w:color w:val="000000"/>
          <w:spacing w:val="4"/>
          <w:sz w:val="24"/>
          <w:szCs w:val="24"/>
          <w:shd w:val="clear" w:color="auto" w:fill="FFFFFF"/>
        </w:rPr>
        <w:t xml:space="preserve">Introduced by Senator Laura Ellman (D), SB 3548 provides for the re-designation of trauma centers to include Level III </w:t>
      </w:r>
      <w:r w:rsidR="00DE3938" w:rsidRPr="00531744">
        <w:rPr>
          <w:rFonts w:ascii="Times New Roman" w:hAnsi="Times New Roman" w:cs="Times New Roman"/>
          <w:color w:val="000000"/>
          <w:spacing w:val="4"/>
          <w:sz w:val="24"/>
          <w:szCs w:val="24"/>
          <w:shd w:val="clear" w:color="auto" w:fill="FFFFFF"/>
        </w:rPr>
        <w:t>t</w:t>
      </w:r>
      <w:r w:rsidRPr="00531744">
        <w:rPr>
          <w:rFonts w:ascii="Times New Roman" w:hAnsi="Times New Roman" w:cs="Times New Roman"/>
          <w:color w:val="000000"/>
          <w:spacing w:val="4"/>
          <w:sz w:val="24"/>
          <w:szCs w:val="24"/>
          <w:shd w:val="clear" w:color="auto" w:fill="FFFFFF"/>
        </w:rPr>
        <w:t xml:space="preserve">rauma </w:t>
      </w:r>
      <w:r w:rsidR="00DE3938" w:rsidRPr="00531744">
        <w:rPr>
          <w:rFonts w:ascii="Times New Roman" w:hAnsi="Times New Roman" w:cs="Times New Roman"/>
          <w:color w:val="000000"/>
          <w:spacing w:val="4"/>
          <w:sz w:val="24"/>
          <w:szCs w:val="24"/>
          <w:shd w:val="clear" w:color="auto" w:fill="FFFFFF"/>
        </w:rPr>
        <w:t>c</w:t>
      </w:r>
      <w:r w:rsidRPr="00531744">
        <w:rPr>
          <w:rFonts w:ascii="Times New Roman" w:hAnsi="Times New Roman" w:cs="Times New Roman"/>
          <w:color w:val="000000"/>
          <w:spacing w:val="4"/>
          <w:sz w:val="24"/>
          <w:szCs w:val="24"/>
          <w:shd w:val="clear" w:color="auto" w:fill="FFFFFF"/>
        </w:rPr>
        <w:t xml:space="preserve">enters and for the designation of </w:t>
      </w:r>
      <w:r w:rsidR="00DE3938" w:rsidRPr="00531744">
        <w:rPr>
          <w:rFonts w:ascii="Times New Roman" w:hAnsi="Times New Roman" w:cs="Times New Roman"/>
          <w:color w:val="000000"/>
          <w:spacing w:val="4"/>
          <w:sz w:val="24"/>
          <w:szCs w:val="24"/>
          <w:shd w:val="clear" w:color="auto" w:fill="FFFFFF"/>
        </w:rPr>
        <w:t>a</w:t>
      </w:r>
      <w:r w:rsidRPr="00531744">
        <w:rPr>
          <w:rFonts w:ascii="Times New Roman" w:hAnsi="Times New Roman" w:cs="Times New Roman"/>
          <w:color w:val="000000"/>
          <w:spacing w:val="4"/>
          <w:sz w:val="24"/>
          <w:szCs w:val="24"/>
          <w:shd w:val="clear" w:color="auto" w:fill="FFFFFF"/>
        </w:rPr>
        <w:t xml:space="preserve">cute </w:t>
      </w:r>
      <w:r w:rsidR="00DE3938" w:rsidRPr="00531744">
        <w:rPr>
          <w:rFonts w:ascii="Times New Roman" w:hAnsi="Times New Roman" w:cs="Times New Roman"/>
          <w:color w:val="000000"/>
          <w:spacing w:val="4"/>
          <w:sz w:val="24"/>
          <w:szCs w:val="24"/>
          <w:shd w:val="clear" w:color="auto" w:fill="FFFFFF"/>
        </w:rPr>
        <w:t>i</w:t>
      </w:r>
      <w:r w:rsidRPr="00531744">
        <w:rPr>
          <w:rFonts w:ascii="Times New Roman" w:hAnsi="Times New Roman" w:cs="Times New Roman"/>
          <w:color w:val="000000"/>
          <w:spacing w:val="4"/>
          <w:sz w:val="24"/>
          <w:szCs w:val="24"/>
          <w:shd w:val="clear" w:color="auto" w:fill="FFFFFF"/>
        </w:rPr>
        <w:t xml:space="preserve">njury </w:t>
      </w:r>
      <w:r w:rsidR="00DE3938" w:rsidRPr="00531744">
        <w:rPr>
          <w:rFonts w:ascii="Times New Roman" w:hAnsi="Times New Roman" w:cs="Times New Roman"/>
          <w:color w:val="000000"/>
          <w:spacing w:val="4"/>
          <w:sz w:val="24"/>
          <w:szCs w:val="24"/>
          <w:shd w:val="clear" w:color="auto" w:fill="FFFFFF"/>
        </w:rPr>
        <w:t>s</w:t>
      </w:r>
      <w:r w:rsidRPr="00531744">
        <w:rPr>
          <w:rFonts w:ascii="Times New Roman" w:hAnsi="Times New Roman" w:cs="Times New Roman"/>
          <w:color w:val="000000"/>
          <w:spacing w:val="4"/>
          <w:sz w:val="24"/>
          <w:szCs w:val="24"/>
          <w:shd w:val="clear" w:color="auto" w:fill="FFFFFF"/>
        </w:rPr>
        <w:t xml:space="preserve">tabilization </w:t>
      </w:r>
      <w:r w:rsidR="00DE3938" w:rsidRPr="00531744">
        <w:rPr>
          <w:rFonts w:ascii="Times New Roman" w:hAnsi="Times New Roman" w:cs="Times New Roman"/>
          <w:color w:val="000000"/>
          <w:spacing w:val="4"/>
          <w:sz w:val="24"/>
          <w:szCs w:val="24"/>
          <w:shd w:val="clear" w:color="auto" w:fill="FFFFFF"/>
        </w:rPr>
        <w:t>c</w:t>
      </w:r>
      <w:r w:rsidRPr="00531744">
        <w:rPr>
          <w:rFonts w:ascii="Times New Roman" w:hAnsi="Times New Roman" w:cs="Times New Roman"/>
          <w:color w:val="000000"/>
          <w:spacing w:val="4"/>
          <w:sz w:val="24"/>
          <w:szCs w:val="24"/>
          <w:shd w:val="clear" w:color="auto" w:fill="FFFFFF"/>
        </w:rPr>
        <w:t>enters</w:t>
      </w:r>
      <w:r w:rsidR="00DE3938" w:rsidRPr="00531744">
        <w:rPr>
          <w:rFonts w:ascii="Times New Roman" w:hAnsi="Times New Roman" w:cs="Times New Roman"/>
          <w:color w:val="000000"/>
          <w:spacing w:val="4"/>
          <w:sz w:val="24"/>
          <w:szCs w:val="24"/>
          <w:shd w:val="clear" w:color="auto" w:fill="FFFFFF"/>
        </w:rPr>
        <w:t>:</w:t>
      </w:r>
      <w:r w:rsidRPr="00531744">
        <w:rPr>
          <w:rFonts w:ascii="Times New Roman" w:hAnsi="Times New Roman" w:cs="Times New Roman"/>
          <w:color w:val="000000"/>
          <w:spacing w:val="4"/>
          <w:sz w:val="24"/>
          <w:szCs w:val="24"/>
          <w:shd w:val="clear" w:color="auto" w:fill="FFFFFF"/>
        </w:rPr>
        <w:t xml:space="preserve"> </w:t>
      </w:r>
      <w:r w:rsidR="00DE3938" w:rsidRPr="00531744">
        <w:rPr>
          <w:rFonts w:ascii="Times New Roman" w:hAnsi="Times New Roman" w:cs="Times New Roman"/>
          <w:color w:val="000000"/>
          <w:spacing w:val="4"/>
          <w:sz w:val="24"/>
          <w:szCs w:val="24"/>
          <w:shd w:val="clear" w:color="auto" w:fill="FFFFFF"/>
        </w:rPr>
        <w:t>s</w:t>
      </w:r>
      <w:r w:rsidRPr="00531744">
        <w:rPr>
          <w:rFonts w:ascii="Times New Roman" w:hAnsi="Times New Roman" w:cs="Times New Roman"/>
          <w:color w:val="000000"/>
          <w:spacing w:val="4"/>
          <w:sz w:val="24"/>
          <w:szCs w:val="24"/>
          <w:shd w:val="clear" w:color="auto" w:fill="FFFFFF"/>
        </w:rPr>
        <w:t xml:space="preserve">ets minimum requirements for trauma centers and </w:t>
      </w:r>
      <w:r w:rsidR="00DE3938" w:rsidRPr="00531744">
        <w:rPr>
          <w:rFonts w:ascii="Times New Roman" w:hAnsi="Times New Roman" w:cs="Times New Roman"/>
          <w:color w:val="000000"/>
          <w:spacing w:val="4"/>
          <w:sz w:val="24"/>
          <w:szCs w:val="24"/>
          <w:shd w:val="clear" w:color="auto" w:fill="FFFFFF"/>
        </w:rPr>
        <w:t>a</w:t>
      </w:r>
      <w:r w:rsidRPr="00531744">
        <w:rPr>
          <w:rFonts w:ascii="Times New Roman" w:hAnsi="Times New Roman" w:cs="Times New Roman"/>
          <w:color w:val="000000"/>
          <w:spacing w:val="4"/>
          <w:sz w:val="24"/>
          <w:szCs w:val="24"/>
          <w:shd w:val="clear" w:color="auto" w:fill="FFFFFF"/>
        </w:rPr>
        <w:t xml:space="preserve">cute </w:t>
      </w:r>
      <w:r w:rsidR="00DE3938" w:rsidRPr="00531744">
        <w:rPr>
          <w:rFonts w:ascii="Times New Roman" w:hAnsi="Times New Roman" w:cs="Times New Roman"/>
          <w:color w:val="000000"/>
          <w:spacing w:val="4"/>
          <w:sz w:val="24"/>
          <w:szCs w:val="24"/>
          <w:shd w:val="clear" w:color="auto" w:fill="FFFFFF"/>
        </w:rPr>
        <w:t>i</w:t>
      </w:r>
      <w:r w:rsidRPr="00531744">
        <w:rPr>
          <w:rFonts w:ascii="Times New Roman" w:hAnsi="Times New Roman" w:cs="Times New Roman"/>
          <w:color w:val="000000"/>
          <w:spacing w:val="4"/>
          <w:sz w:val="24"/>
          <w:szCs w:val="24"/>
          <w:shd w:val="clear" w:color="auto" w:fill="FFFFFF"/>
        </w:rPr>
        <w:t xml:space="preserve">njury </w:t>
      </w:r>
      <w:r w:rsidR="00DE3938" w:rsidRPr="00531744">
        <w:rPr>
          <w:rFonts w:ascii="Times New Roman" w:hAnsi="Times New Roman" w:cs="Times New Roman"/>
          <w:color w:val="000000"/>
          <w:spacing w:val="4"/>
          <w:sz w:val="24"/>
          <w:szCs w:val="24"/>
          <w:shd w:val="clear" w:color="auto" w:fill="FFFFFF"/>
        </w:rPr>
        <w:t>s</w:t>
      </w:r>
      <w:r w:rsidRPr="00531744">
        <w:rPr>
          <w:rFonts w:ascii="Times New Roman" w:hAnsi="Times New Roman" w:cs="Times New Roman"/>
          <w:color w:val="000000"/>
          <w:spacing w:val="4"/>
          <w:sz w:val="24"/>
          <w:szCs w:val="24"/>
          <w:shd w:val="clear" w:color="auto" w:fill="FFFFFF"/>
        </w:rPr>
        <w:t xml:space="preserve">tabilization </w:t>
      </w:r>
      <w:r w:rsidR="00DE3938" w:rsidRPr="00531744">
        <w:rPr>
          <w:rFonts w:ascii="Times New Roman" w:hAnsi="Times New Roman" w:cs="Times New Roman"/>
          <w:color w:val="000000"/>
          <w:spacing w:val="4"/>
          <w:sz w:val="24"/>
          <w:szCs w:val="24"/>
          <w:shd w:val="clear" w:color="auto" w:fill="FFFFFF"/>
        </w:rPr>
        <w:t>c</w:t>
      </w:r>
      <w:r w:rsidRPr="00531744">
        <w:rPr>
          <w:rFonts w:ascii="Times New Roman" w:hAnsi="Times New Roman" w:cs="Times New Roman"/>
          <w:color w:val="000000"/>
          <w:spacing w:val="4"/>
          <w:sz w:val="24"/>
          <w:szCs w:val="24"/>
          <w:shd w:val="clear" w:color="auto" w:fill="FFFFFF"/>
        </w:rPr>
        <w:t xml:space="preserve">enters. The bill was introduced in the Senate and referred to the Assignment Committee. </w:t>
      </w:r>
    </w:p>
    <w:p w14:paraId="5EDC6B64" w14:textId="77777777" w:rsidR="00967814" w:rsidRPr="00531744" w:rsidRDefault="00967814" w:rsidP="00921B0F">
      <w:pPr>
        <w:spacing w:after="0" w:line="240" w:lineRule="auto"/>
        <w:rPr>
          <w:rFonts w:ascii="Times New Roman" w:hAnsi="Times New Roman" w:cs="Times New Roman"/>
          <w:sz w:val="24"/>
          <w:szCs w:val="24"/>
        </w:rPr>
      </w:pPr>
    </w:p>
    <w:p w14:paraId="02549E7C" w14:textId="77777777" w:rsidR="00EE4353" w:rsidRPr="00531744" w:rsidRDefault="00B165F7" w:rsidP="00EE4353">
      <w:pPr>
        <w:spacing w:after="0" w:line="240" w:lineRule="auto"/>
        <w:rPr>
          <w:rFonts w:ascii="Times New Roman" w:hAnsi="Times New Roman" w:cs="Times New Roman"/>
          <w:sz w:val="24"/>
          <w:szCs w:val="24"/>
        </w:rPr>
      </w:pPr>
      <w:hyperlink r:id="rId25" w:history="1">
        <w:r w:rsidR="00EE4353" w:rsidRPr="00531744">
          <w:rPr>
            <w:rStyle w:val="Hyperlink"/>
            <w:rFonts w:ascii="Times New Roman" w:hAnsi="Times New Roman" w:cs="Times New Roman"/>
            <w:sz w:val="24"/>
            <w:szCs w:val="24"/>
          </w:rPr>
          <w:t>SB 3653</w:t>
        </w:r>
      </w:hyperlink>
      <w:r w:rsidR="00EE4353" w:rsidRPr="00531744">
        <w:rPr>
          <w:rFonts w:ascii="Times New Roman" w:hAnsi="Times New Roman" w:cs="Times New Roman"/>
          <w:sz w:val="24"/>
          <w:szCs w:val="24"/>
        </w:rPr>
        <w:t xml:space="preserve"> – Scope of Practice</w:t>
      </w:r>
    </w:p>
    <w:p w14:paraId="03509B32" w14:textId="0AE63871" w:rsidR="00EE4353" w:rsidRPr="00531744" w:rsidRDefault="00EE4353" w:rsidP="00EE4353">
      <w:pPr>
        <w:spacing w:after="0" w:line="240" w:lineRule="auto"/>
        <w:rPr>
          <w:rFonts w:ascii="Times New Roman" w:hAnsi="Times New Roman" w:cs="Times New Roman"/>
          <w:sz w:val="24"/>
          <w:szCs w:val="24"/>
        </w:rPr>
      </w:pPr>
      <w:bookmarkStart w:id="2" w:name="_Hlk158806166"/>
      <w:r w:rsidRPr="00531744">
        <w:rPr>
          <w:rFonts w:ascii="Times New Roman" w:hAnsi="Times New Roman" w:cs="Times New Roman"/>
          <w:sz w:val="24"/>
          <w:szCs w:val="24"/>
        </w:rPr>
        <w:t xml:space="preserve">Introduced by Senator Lakesia Collins (D), SB 3653 allows for certified registered nurse anesthetist to practice without a written collaborative agreement. The bill was introduced in the Senate and referred to the Assignment Committee. </w:t>
      </w:r>
    </w:p>
    <w:p w14:paraId="66B99122" w14:textId="77777777" w:rsidR="00592B8F" w:rsidRPr="00531744" w:rsidRDefault="00592B8F" w:rsidP="00621AF9">
      <w:pPr>
        <w:spacing w:after="0" w:line="240" w:lineRule="auto"/>
        <w:rPr>
          <w:rFonts w:ascii="Times New Roman" w:hAnsi="Times New Roman" w:cs="Times New Roman"/>
          <w:sz w:val="24"/>
          <w:szCs w:val="24"/>
        </w:rPr>
      </w:pPr>
      <w:bookmarkStart w:id="3" w:name="_Hlk158806197"/>
      <w:bookmarkEnd w:id="2"/>
    </w:p>
    <w:p w14:paraId="4EFA8A79" w14:textId="77777777" w:rsidR="00CD48AA" w:rsidRPr="00531744" w:rsidRDefault="00CD48AA">
      <w:pPr>
        <w:rPr>
          <w:rFonts w:ascii="Times New Roman" w:hAnsi="Times New Roman" w:cs="Times New Roman"/>
          <w:sz w:val="24"/>
          <w:szCs w:val="24"/>
        </w:rPr>
      </w:pPr>
      <w:bookmarkStart w:id="4" w:name="_Hlk158639495"/>
      <w:r w:rsidRPr="00531744">
        <w:rPr>
          <w:rFonts w:ascii="Times New Roman" w:hAnsi="Times New Roman" w:cs="Times New Roman"/>
          <w:sz w:val="24"/>
          <w:szCs w:val="24"/>
        </w:rPr>
        <w:br w:type="page"/>
      </w:r>
    </w:p>
    <w:p w14:paraId="7410AC45" w14:textId="3A6BA736" w:rsidR="00592B8F" w:rsidRPr="00531744" w:rsidRDefault="00B165F7" w:rsidP="00621AF9">
      <w:pPr>
        <w:spacing w:after="0" w:line="240" w:lineRule="auto"/>
        <w:rPr>
          <w:rFonts w:ascii="Times New Roman" w:hAnsi="Times New Roman" w:cs="Times New Roman"/>
          <w:sz w:val="24"/>
          <w:szCs w:val="24"/>
        </w:rPr>
      </w:pPr>
      <w:hyperlink r:id="rId26" w:history="1">
        <w:r w:rsidR="00592B8F" w:rsidRPr="00531744">
          <w:rPr>
            <w:rStyle w:val="Hyperlink"/>
            <w:rFonts w:ascii="Times New Roman" w:hAnsi="Times New Roman" w:cs="Times New Roman"/>
            <w:sz w:val="24"/>
            <w:szCs w:val="24"/>
          </w:rPr>
          <w:t>SB 3668</w:t>
        </w:r>
      </w:hyperlink>
      <w:r w:rsidR="00592B8F" w:rsidRPr="00531744">
        <w:rPr>
          <w:rFonts w:ascii="Times New Roman" w:hAnsi="Times New Roman" w:cs="Times New Roman"/>
          <w:sz w:val="24"/>
          <w:szCs w:val="24"/>
        </w:rPr>
        <w:t xml:space="preserve"> – Trauma </w:t>
      </w:r>
    </w:p>
    <w:p w14:paraId="5BBD2608" w14:textId="3D0FF642" w:rsidR="00592B8F" w:rsidRPr="00531744" w:rsidRDefault="00592B8F" w:rsidP="00621AF9">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Senator Laura Ellman (D), SB 3668 </w:t>
      </w:r>
      <w:r w:rsidR="00FC6420" w:rsidRPr="00531744">
        <w:rPr>
          <w:rFonts w:ascii="Times New Roman" w:hAnsi="Times New Roman" w:cs="Times New Roman"/>
          <w:sz w:val="24"/>
          <w:szCs w:val="24"/>
        </w:rPr>
        <w:t>a</w:t>
      </w:r>
      <w:r w:rsidRPr="00531744">
        <w:rPr>
          <w:rFonts w:ascii="Times New Roman" w:hAnsi="Times New Roman" w:cs="Times New Roman"/>
          <w:sz w:val="24"/>
          <w:szCs w:val="24"/>
        </w:rPr>
        <w:t>mends the Emergency Medical Services Systems Act</w:t>
      </w:r>
      <w:r w:rsidR="00FC6420" w:rsidRPr="00531744">
        <w:rPr>
          <w:rFonts w:ascii="Times New Roman" w:hAnsi="Times New Roman" w:cs="Times New Roman"/>
          <w:sz w:val="24"/>
          <w:szCs w:val="24"/>
        </w:rPr>
        <w:t>;</w:t>
      </w:r>
      <w:r w:rsidRPr="00531744">
        <w:rPr>
          <w:rFonts w:ascii="Times New Roman" w:hAnsi="Times New Roman" w:cs="Times New Roman"/>
          <w:sz w:val="24"/>
          <w:szCs w:val="24"/>
        </w:rPr>
        <w:t xml:space="preserve"> </w:t>
      </w:r>
      <w:r w:rsidR="00FC6420" w:rsidRPr="00531744">
        <w:rPr>
          <w:rFonts w:ascii="Times New Roman" w:hAnsi="Times New Roman" w:cs="Times New Roman"/>
          <w:sz w:val="24"/>
          <w:szCs w:val="24"/>
        </w:rPr>
        <w:t>p</w:t>
      </w:r>
      <w:r w:rsidRPr="00531744">
        <w:rPr>
          <w:rFonts w:ascii="Times New Roman" w:hAnsi="Times New Roman" w:cs="Times New Roman"/>
          <w:sz w:val="24"/>
          <w:szCs w:val="24"/>
        </w:rPr>
        <w:t xml:space="preserve">rovides for the re-designation of trauma centers to include Level III </w:t>
      </w:r>
      <w:r w:rsidR="00FC6420" w:rsidRPr="00531744">
        <w:rPr>
          <w:rFonts w:ascii="Times New Roman" w:hAnsi="Times New Roman" w:cs="Times New Roman"/>
          <w:sz w:val="24"/>
          <w:szCs w:val="24"/>
        </w:rPr>
        <w:t>t</w:t>
      </w:r>
      <w:r w:rsidRPr="00531744">
        <w:rPr>
          <w:rFonts w:ascii="Times New Roman" w:hAnsi="Times New Roman" w:cs="Times New Roman"/>
          <w:sz w:val="24"/>
          <w:szCs w:val="24"/>
        </w:rPr>
        <w:t xml:space="preserve">rauma </w:t>
      </w:r>
      <w:r w:rsidR="00FC6420" w:rsidRPr="00531744">
        <w:rPr>
          <w:rFonts w:ascii="Times New Roman" w:hAnsi="Times New Roman" w:cs="Times New Roman"/>
          <w:sz w:val="24"/>
          <w:szCs w:val="24"/>
        </w:rPr>
        <w:t>c</w:t>
      </w:r>
      <w:r w:rsidRPr="00531744">
        <w:rPr>
          <w:rFonts w:ascii="Times New Roman" w:hAnsi="Times New Roman" w:cs="Times New Roman"/>
          <w:sz w:val="24"/>
          <w:szCs w:val="24"/>
        </w:rPr>
        <w:t xml:space="preserve">enters and for the designation of </w:t>
      </w:r>
      <w:r w:rsidR="00FC6420" w:rsidRPr="00531744">
        <w:rPr>
          <w:rFonts w:ascii="Times New Roman" w:hAnsi="Times New Roman" w:cs="Times New Roman"/>
          <w:sz w:val="24"/>
          <w:szCs w:val="24"/>
        </w:rPr>
        <w:t>a</w:t>
      </w:r>
      <w:r w:rsidRPr="00531744">
        <w:rPr>
          <w:rFonts w:ascii="Times New Roman" w:hAnsi="Times New Roman" w:cs="Times New Roman"/>
          <w:sz w:val="24"/>
          <w:szCs w:val="24"/>
        </w:rPr>
        <w:t xml:space="preserve">cute </w:t>
      </w:r>
      <w:r w:rsidR="00FC6420" w:rsidRPr="00531744">
        <w:rPr>
          <w:rFonts w:ascii="Times New Roman" w:hAnsi="Times New Roman" w:cs="Times New Roman"/>
          <w:sz w:val="24"/>
          <w:szCs w:val="24"/>
        </w:rPr>
        <w:t>i</w:t>
      </w:r>
      <w:r w:rsidRPr="00531744">
        <w:rPr>
          <w:rFonts w:ascii="Times New Roman" w:hAnsi="Times New Roman" w:cs="Times New Roman"/>
          <w:sz w:val="24"/>
          <w:szCs w:val="24"/>
        </w:rPr>
        <w:t xml:space="preserve">njury </w:t>
      </w:r>
      <w:r w:rsidR="00FC6420" w:rsidRPr="00531744">
        <w:rPr>
          <w:rFonts w:ascii="Times New Roman" w:hAnsi="Times New Roman" w:cs="Times New Roman"/>
          <w:sz w:val="24"/>
          <w:szCs w:val="24"/>
        </w:rPr>
        <w:t>s</w:t>
      </w:r>
      <w:r w:rsidRPr="00531744">
        <w:rPr>
          <w:rFonts w:ascii="Times New Roman" w:hAnsi="Times New Roman" w:cs="Times New Roman"/>
          <w:sz w:val="24"/>
          <w:szCs w:val="24"/>
        </w:rPr>
        <w:t xml:space="preserve">tabilization </w:t>
      </w:r>
      <w:r w:rsidR="00FC6420" w:rsidRPr="00531744">
        <w:rPr>
          <w:rFonts w:ascii="Times New Roman" w:hAnsi="Times New Roman" w:cs="Times New Roman"/>
          <w:sz w:val="24"/>
          <w:szCs w:val="24"/>
        </w:rPr>
        <w:t>c</w:t>
      </w:r>
      <w:r w:rsidRPr="00531744">
        <w:rPr>
          <w:rFonts w:ascii="Times New Roman" w:hAnsi="Times New Roman" w:cs="Times New Roman"/>
          <w:sz w:val="24"/>
          <w:szCs w:val="24"/>
        </w:rPr>
        <w:t>enters</w:t>
      </w:r>
      <w:r w:rsidR="00FC6420" w:rsidRPr="00531744">
        <w:rPr>
          <w:rFonts w:ascii="Times New Roman" w:hAnsi="Times New Roman" w:cs="Times New Roman"/>
          <w:sz w:val="24"/>
          <w:szCs w:val="24"/>
        </w:rPr>
        <w:t>;</w:t>
      </w:r>
      <w:r w:rsidRPr="00531744">
        <w:rPr>
          <w:rFonts w:ascii="Times New Roman" w:hAnsi="Times New Roman" w:cs="Times New Roman"/>
          <w:sz w:val="24"/>
          <w:szCs w:val="24"/>
        </w:rPr>
        <w:t xml:space="preserve"> </w:t>
      </w:r>
      <w:r w:rsidR="00FC6420" w:rsidRPr="00531744">
        <w:rPr>
          <w:rFonts w:ascii="Times New Roman" w:hAnsi="Times New Roman" w:cs="Times New Roman"/>
          <w:sz w:val="24"/>
          <w:szCs w:val="24"/>
        </w:rPr>
        <w:t>s</w:t>
      </w:r>
      <w:r w:rsidRPr="00531744">
        <w:rPr>
          <w:rFonts w:ascii="Times New Roman" w:hAnsi="Times New Roman" w:cs="Times New Roman"/>
          <w:sz w:val="24"/>
          <w:szCs w:val="24"/>
        </w:rPr>
        <w:t xml:space="preserve">ets minimum requirements for trauma centers and </w:t>
      </w:r>
      <w:r w:rsidR="00FC6420" w:rsidRPr="00531744">
        <w:rPr>
          <w:rFonts w:ascii="Times New Roman" w:hAnsi="Times New Roman" w:cs="Times New Roman"/>
          <w:sz w:val="24"/>
          <w:szCs w:val="24"/>
        </w:rPr>
        <w:t>a</w:t>
      </w:r>
      <w:r w:rsidRPr="00531744">
        <w:rPr>
          <w:rFonts w:ascii="Times New Roman" w:hAnsi="Times New Roman" w:cs="Times New Roman"/>
          <w:sz w:val="24"/>
          <w:szCs w:val="24"/>
        </w:rPr>
        <w:t xml:space="preserve">cute </w:t>
      </w:r>
      <w:r w:rsidR="00FC6420" w:rsidRPr="00531744">
        <w:rPr>
          <w:rFonts w:ascii="Times New Roman" w:hAnsi="Times New Roman" w:cs="Times New Roman"/>
          <w:sz w:val="24"/>
          <w:szCs w:val="24"/>
        </w:rPr>
        <w:t>i</w:t>
      </w:r>
      <w:r w:rsidRPr="00531744">
        <w:rPr>
          <w:rFonts w:ascii="Times New Roman" w:hAnsi="Times New Roman" w:cs="Times New Roman"/>
          <w:sz w:val="24"/>
          <w:szCs w:val="24"/>
        </w:rPr>
        <w:t xml:space="preserve">njury </w:t>
      </w:r>
      <w:r w:rsidR="00FC6420" w:rsidRPr="00531744">
        <w:rPr>
          <w:rFonts w:ascii="Times New Roman" w:hAnsi="Times New Roman" w:cs="Times New Roman"/>
          <w:sz w:val="24"/>
          <w:szCs w:val="24"/>
        </w:rPr>
        <w:t>s</w:t>
      </w:r>
      <w:r w:rsidRPr="00531744">
        <w:rPr>
          <w:rFonts w:ascii="Times New Roman" w:hAnsi="Times New Roman" w:cs="Times New Roman"/>
          <w:sz w:val="24"/>
          <w:szCs w:val="24"/>
        </w:rPr>
        <w:t xml:space="preserve">tabilization </w:t>
      </w:r>
      <w:r w:rsidR="00FC6420" w:rsidRPr="00531744">
        <w:rPr>
          <w:rFonts w:ascii="Times New Roman" w:hAnsi="Times New Roman" w:cs="Times New Roman"/>
          <w:sz w:val="24"/>
          <w:szCs w:val="24"/>
        </w:rPr>
        <w:t>c</w:t>
      </w:r>
      <w:r w:rsidRPr="00531744">
        <w:rPr>
          <w:rFonts w:ascii="Times New Roman" w:hAnsi="Times New Roman" w:cs="Times New Roman"/>
          <w:sz w:val="24"/>
          <w:szCs w:val="24"/>
        </w:rPr>
        <w:t>enters. The bill was introduced in the Senate and referred to the Assignment Committee.</w:t>
      </w:r>
    </w:p>
    <w:bookmarkEnd w:id="3"/>
    <w:bookmarkEnd w:id="4"/>
    <w:p w14:paraId="4A8A6411" w14:textId="77777777" w:rsidR="00621AF9" w:rsidRPr="00531744" w:rsidRDefault="00621AF9" w:rsidP="00921B0F">
      <w:pPr>
        <w:spacing w:after="0" w:line="240" w:lineRule="auto"/>
        <w:rPr>
          <w:rFonts w:ascii="Times New Roman" w:hAnsi="Times New Roman" w:cs="Times New Roman"/>
          <w:sz w:val="24"/>
          <w:szCs w:val="24"/>
        </w:rPr>
      </w:pPr>
    </w:p>
    <w:p w14:paraId="49955F18" w14:textId="7FCD86CC" w:rsidR="00A95B9D" w:rsidRPr="00531744" w:rsidRDefault="00B165F7" w:rsidP="00921B0F">
      <w:pPr>
        <w:spacing w:after="0" w:line="240" w:lineRule="auto"/>
        <w:rPr>
          <w:rFonts w:ascii="Times New Roman" w:hAnsi="Times New Roman" w:cs="Times New Roman"/>
          <w:sz w:val="24"/>
          <w:szCs w:val="24"/>
        </w:rPr>
      </w:pPr>
      <w:hyperlink r:id="rId27" w:history="1">
        <w:r w:rsidR="00A95B9D" w:rsidRPr="00531744">
          <w:rPr>
            <w:rStyle w:val="Hyperlink"/>
            <w:rFonts w:ascii="Times New Roman" w:hAnsi="Times New Roman" w:cs="Times New Roman"/>
            <w:sz w:val="24"/>
            <w:szCs w:val="24"/>
          </w:rPr>
          <w:t>SB 3732</w:t>
        </w:r>
      </w:hyperlink>
      <w:r w:rsidR="00A95B9D" w:rsidRPr="00531744">
        <w:rPr>
          <w:rFonts w:ascii="Times New Roman" w:hAnsi="Times New Roman" w:cs="Times New Roman"/>
          <w:sz w:val="24"/>
          <w:szCs w:val="24"/>
        </w:rPr>
        <w:t xml:space="preserve"> – Prior Authorization</w:t>
      </w:r>
    </w:p>
    <w:p w14:paraId="0808B286" w14:textId="1E6B0E75" w:rsidR="00A95B9D" w:rsidRPr="00531744" w:rsidRDefault="00A95B9D"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Senator Cristina Castro (D), SB 3732 </w:t>
      </w:r>
      <w:r w:rsidRPr="00531744">
        <w:rPr>
          <w:rFonts w:ascii="Times New Roman" w:hAnsi="Times New Roman" w:cs="Times New Roman"/>
          <w:color w:val="000000"/>
          <w:spacing w:val="4"/>
          <w:sz w:val="24"/>
          <w:szCs w:val="24"/>
          <w:shd w:val="clear" w:color="auto" w:fill="FFFFFF"/>
        </w:rPr>
        <w:t xml:space="preserve">provides a health insurance </w:t>
      </w:r>
      <w:r w:rsidR="00FC6420" w:rsidRPr="00531744">
        <w:rPr>
          <w:rFonts w:ascii="Times New Roman" w:hAnsi="Times New Roman" w:cs="Times New Roman"/>
          <w:color w:val="000000"/>
          <w:spacing w:val="4"/>
          <w:sz w:val="24"/>
          <w:szCs w:val="24"/>
          <w:shd w:val="clear" w:color="auto" w:fill="FFFFFF"/>
        </w:rPr>
        <w:t xml:space="preserve">plan </w:t>
      </w:r>
      <w:r w:rsidRPr="00531744">
        <w:rPr>
          <w:rFonts w:ascii="Times New Roman" w:hAnsi="Times New Roman" w:cs="Times New Roman"/>
          <w:color w:val="000000"/>
          <w:spacing w:val="4"/>
          <w:sz w:val="24"/>
          <w:szCs w:val="24"/>
          <w:shd w:val="clear" w:color="auto" w:fill="FFFFFF"/>
        </w:rPr>
        <w:t>shall not require prior authorization where a medication is prescribed for a chronic condition, long-term condition</w:t>
      </w:r>
      <w:r w:rsidR="00FC6420" w:rsidRPr="00531744">
        <w:rPr>
          <w:rFonts w:ascii="Times New Roman" w:hAnsi="Times New Roman" w:cs="Times New Roman"/>
          <w:color w:val="000000"/>
          <w:spacing w:val="4"/>
          <w:sz w:val="24"/>
          <w:szCs w:val="24"/>
          <w:shd w:val="clear" w:color="auto" w:fill="FFFFFF"/>
        </w:rPr>
        <w:t>;</w:t>
      </w:r>
      <w:r w:rsidRPr="00531744">
        <w:rPr>
          <w:rFonts w:ascii="Times New Roman" w:hAnsi="Times New Roman" w:cs="Times New Roman"/>
          <w:color w:val="000000"/>
          <w:spacing w:val="4"/>
          <w:sz w:val="24"/>
          <w:szCs w:val="24"/>
          <w:shd w:val="clear" w:color="auto" w:fill="FFFFFF"/>
        </w:rPr>
        <w:t xml:space="preserve"> has been prescribed for 6 months or more</w:t>
      </w:r>
      <w:r w:rsidR="008A5B7B" w:rsidRPr="00531744">
        <w:rPr>
          <w:rFonts w:ascii="Times New Roman" w:hAnsi="Times New Roman" w:cs="Times New Roman"/>
          <w:color w:val="000000"/>
          <w:spacing w:val="4"/>
          <w:sz w:val="24"/>
          <w:szCs w:val="24"/>
          <w:shd w:val="clear" w:color="auto" w:fill="FFFFFF"/>
        </w:rPr>
        <w:t>;</w:t>
      </w:r>
      <w:r w:rsidRPr="00531744">
        <w:rPr>
          <w:rFonts w:ascii="Times New Roman" w:hAnsi="Times New Roman" w:cs="Times New Roman"/>
          <w:color w:val="000000"/>
          <w:spacing w:val="4"/>
          <w:sz w:val="24"/>
          <w:szCs w:val="24"/>
          <w:shd w:val="clear" w:color="auto" w:fill="FFFFFF"/>
        </w:rPr>
        <w:t xml:space="preserve"> is a treatment for the clinical indication as supported by peer-reviewed medical publications; or for patients currently managed with an established treatment regimen. The bill was introduced in the Senate and referred to the Assignment Committee. </w:t>
      </w:r>
    </w:p>
    <w:p w14:paraId="50891413" w14:textId="77777777" w:rsidR="00A95B9D" w:rsidRPr="00531744" w:rsidRDefault="00A95B9D" w:rsidP="00921B0F">
      <w:pPr>
        <w:spacing w:after="0" w:line="240" w:lineRule="auto"/>
        <w:rPr>
          <w:rFonts w:ascii="Times New Roman" w:hAnsi="Times New Roman" w:cs="Times New Roman"/>
          <w:sz w:val="24"/>
          <w:szCs w:val="24"/>
        </w:rPr>
      </w:pPr>
    </w:p>
    <w:p w14:paraId="395583D0" w14:textId="77777777" w:rsidR="00215264" w:rsidRPr="00531744" w:rsidRDefault="00B165F7" w:rsidP="00215264">
      <w:pPr>
        <w:spacing w:after="0" w:line="240" w:lineRule="auto"/>
        <w:rPr>
          <w:rFonts w:ascii="Times New Roman" w:hAnsi="Times New Roman" w:cs="Times New Roman"/>
          <w:sz w:val="24"/>
          <w:szCs w:val="24"/>
        </w:rPr>
      </w:pPr>
      <w:hyperlink r:id="rId28" w:history="1">
        <w:r w:rsidR="00215264" w:rsidRPr="00531744">
          <w:rPr>
            <w:rStyle w:val="Hyperlink"/>
            <w:rFonts w:ascii="Times New Roman" w:hAnsi="Times New Roman" w:cs="Times New Roman"/>
            <w:sz w:val="24"/>
            <w:szCs w:val="24"/>
          </w:rPr>
          <w:t>SB 3739</w:t>
        </w:r>
      </w:hyperlink>
      <w:r w:rsidR="00215264" w:rsidRPr="00531744">
        <w:rPr>
          <w:rFonts w:ascii="Times New Roman" w:hAnsi="Times New Roman" w:cs="Times New Roman"/>
          <w:sz w:val="24"/>
          <w:szCs w:val="24"/>
        </w:rPr>
        <w:t xml:space="preserve"> – Network Adequacy Requirements</w:t>
      </w:r>
    </w:p>
    <w:p w14:paraId="20AE91C4" w14:textId="5BBECDEC" w:rsidR="00215264" w:rsidRPr="00531744" w:rsidRDefault="00215264" w:rsidP="00215264">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Senator Robert Peters (D), SB 3739 provides the minimum ratio for each provider type shall be no less than any such ratio established for qualified health plans in </w:t>
      </w:r>
      <w:r w:rsidR="00DC24E8" w:rsidRPr="00531744">
        <w:rPr>
          <w:rFonts w:ascii="Times New Roman" w:hAnsi="Times New Roman" w:cs="Times New Roman"/>
          <w:sz w:val="24"/>
          <w:szCs w:val="24"/>
        </w:rPr>
        <w:t>federally facilitated exchanges</w:t>
      </w:r>
      <w:r w:rsidRPr="00531744">
        <w:rPr>
          <w:rFonts w:ascii="Times New Roman" w:hAnsi="Times New Roman" w:cs="Times New Roman"/>
          <w:sz w:val="24"/>
          <w:szCs w:val="24"/>
        </w:rPr>
        <w:t xml:space="preserve"> by federal law or by the federal Centers for Medicare and Medicaid Services. The bill was introduced in the Senate and referred to the Assignment Committee.</w:t>
      </w:r>
    </w:p>
    <w:p w14:paraId="20F61EDF" w14:textId="77777777" w:rsidR="00215264" w:rsidRPr="00531744" w:rsidRDefault="00215264" w:rsidP="00921B0F">
      <w:pPr>
        <w:spacing w:after="0" w:line="240" w:lineRule="auto"/>
        <w:rPr>
          <w:rFonts w:ascii="Times New Roman" w:hAnsi="Times New Roman" w:cs="Times New Roman"/>
          <w:sz w:val="24"/>
          <w:szCs w:val="24"/>
        </w:rPr>
      </w:pPr>
    </w:p>
    <w:p w14:paraId="11C5076A" w14:textId="77777777" w:rsidR="00DC24E8" w:rsidRPr="00531744" w:rsidRDefault="00DC24E8" w:rsidP="00DC24E8">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IOWA</w:t>
      </w:r>
    </w:p>
    <w:p w14:paraId="4EBA25C7" w14:textId="77777777" w:rsidR="00DC24E8" w:rsidRPr="00531744" w:rsidRDefault="00B165F7" w:rsidP="00DC24E8">
      <w:pPr>
        <w:spacing w:after="0" w:line="240" w:lineRule="auto"/>
        <w:rPr>
          <w:rFonts w:ascii="Times New Roman" w:hAnsi="Times New Roman" w:cs="Times New Roman"/>
          <w:sz w:val="24"/>
          <w:szCs w:val="24"/>
        </w:rPr>
      </w:pPr>
      <w:hyperlink r:id="rId29" w:history="1">
        <w:r w:rsidR="00DC24E8" w:rsidRPr="00531744">
          <w:rPr>
            <w:rStyle w:val="Hyperlink"/>
            <w:rFonts w:ascii="Times New Roman" w:hAnsi="Times New Roman" w:cs="Times New Roman"/>
            <w:sz w:val="24"/>
            <w:szCs w:val="24"/>
          </w:rPr>
          <w:t>HF 2412</w:t>
        </w:r>
      </w:hyperlink>
      <w:r w:rsidR="00DC24E8" w:rsidRPr="00531744">
        <w:rPr>
          <w:rFonts w:ascii="Times New Roman" w:hAnsi="Times New Roman" w:cs="Times New Roman"/>
          <w:sz w:val="24"/>
          <w:szCs w:val="24"/>
        </w:rPr>
        <w:t xml:space="preserve"> – Professional Liability</w:t>
      </w:r>
    </w:p>
    <w:p w14:paraId="56482CF1" w14:textId="77777777" w:rsidR="00DC24E8" w:rsidRPr="00531744" w:rsidRDefault="00DC24E8" w:rsidP="00DC24E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Representative </w:t>
      </w:r>
      <w:proofErr w:type="spellStart"/>
      <w:r w:rsidRPr="00531744">
        <w:rPr>
          <w:rFonts w:ascii="Times New Roman" w:hAnsi="Times New Roman" w:cs="Times New Roman"/>
          <w:sz w:val="24"/>
          <w:szCs w:val="24"/>
        </w:rPr>
        <w:t>Ako</w:t>
      </w:r>
      <w:proofErr w:type="spellEnd"/>
      <w:r w:rsidRPr="00531744">
        <w:rPr>
          <w:rFonts w:ascii="Times New Roman" w:hAnsi="Times New Roman" w:cs="Times New Roman"/>
          <w:sz w:val="24"/>
          <w:szCs w:val="24"/>
        </w:rPr>
        <w:t xml:space="preserve"> Abdul-Samad (D), HF 2412 prohibits a professional liability insurance carrier from raising rates more than two percent per year. The bill was introduced in the House and referred to the Judiciary Committee.</w:t>
      </w:r>
    </w:p>
    <w:p w14:paraId="1908D812" w14:textId="77777777" w:rsidR="000827D7" w:rsidRPr="00531744" w:rsidRDefault="000827D7" w:rsidP="00DC24E8">
      <w:pPr>
        <w:spacing w:after="0" w:line="240" w:lineRule="auto"/>
        <w:rPr>
          <w:rFonts w:ascii="Times New Roman" w:hAnsi="Times New Roman" w:cs="Times New Roman"/>
          <w:sz w:val="24"/>
          <w:szCs w:val="24"/>
        </w:rPr>
      </w:pPr>
    </w:p>
    <w:bookmarkStart w:id="5" w:name="_Hlk158808342"/>
    <w:p w14:paraId="10EB08DA" w14:textId="298884EA" w:rsidR="000827D7" w:rsidRPr="00531744" w:rsidRDefault="00C63C6D" w:rsidP="00DC24E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"https://www.legis.iowa.gov/docs/publications/LGi/90/HF2472.pdf"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000827D7" w:rsidRPr="00531744">
        <w:rPr>
          <w:rStyle w:val="Hyperlink"/>
          <w:rFonts w:ascii="Times New Roman" w:hAnsi="Times New Roman" w:cs="Times New Roman"/>
          <w:sz w:val="24"/>
          <w:szCs w:val="24"/>
        </w:rPr>
        <w:t>HF 2472</w:t>
      </w:r>
      <w:r w:rsidRPr="00531744">
        <w:rPr>
          <w:rStyle w:val="Hyperlink"/>
          <w:rFonts w:ascii="Times New Roman" w:hAnsi="Times New Roman" w:cs="Times New Roman"/>
          <w:sz w:val="24"/>
          <w:szCs w:val="24"/>
        </w:rPr>
        <w:fldChar w:fldCharType="end"/>
      </w:r>
      <w:r w:rsidR="000827D7" w:rsidRPr="00531744">
        <w:rPr>
          <w:rFonts w:ascii="Times New Roman" w:hAnsi="Times New Roman" w:cs="Times New Roman"/>
          <w:sz w:val="24"/>
          <w:szCs w:val="24"/>
        </w:rPr>
        <w:t xml:space="preserve"> – Cancer/Prior Authorization</w:t>
      </w:r>
    </w:p>
    <w:p w14:paraId="5B04CA91" w14:textId="7274669F" w:rsidR="00926A63" w:rsidRPr="00531744" w:rsidRDefault="000827D7" w:rsidP="00DC24E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Representative Molly Buck (D), HF 2472 mandates </w:t>
      </w:r>
      <w:r w:rsidR="00CD48AA" w:rsidRPr="00531744">
        <w:rPr>
          <w:rFonts w:ascii="Times New Roman" w:hAnsi="Times New Roman" w:cs="Times New Roman"/>
          <w:sz w:val="24"/>
          <w:szCs w:val="24"/>
        </w:rPr>
        <w:t>a</w:t>
      </w:r>
      <w:r w:rsidRPr="00531744">
        <w:rPr>
          <w:rFonts w:ascii="Times New Roman" w:hAnsi="Times New Roman" w:cs="Times New Roman"/>
          <w:sz w:val="24"/>
          <w:szCs w:val="24"/>
        </w:rPr>
        <w:t xml:space="preserve"> utilization review organization or a health carrier cannot not require prior authorization for health care services recommended by </w:t>
      </w:r>
      <w:r w:rsidR="00CD48AA" w:rsidRPr="00531744">
        <w:rPr>
          <w:rFonts w:ascii="Times New Roman" w:hAnsi="Times New Roman" w:cs="Times New Roman"/>
          <w:sz w:val="24"/>
          <w:szCs w:val="24"/>
        </w:rPr>
        <w:t>an enrollee’s</w:t>
      </w:r>
      <w:r w:rsidRPr="00531744">
        <w:rPr>
          <w:rFonts w:ascii="Times New Roman" w:hAnsi="Times New Roman" w:cs="Times New Roman"/>
          <w:sz w:val="24"/>
          <w:szCs w:val="24"/>
        </w:rPr>
        <w:t xml:space="preserve"> health care provider based on national comprehensive cancer network protocols. The bill was introduced in the House and referred to the Commerce Committee. </w:t>
      </w:r>
    </w:p>
    <w:p w14:paraId="7F7FCCD2" w14:textId="77777777" w:rsidR="00BC5A53" w:rsidRPr="00531744" w:rsidRDefault="00BC5A53" w:rsidP="00DC24E8">
      <w:pPr>
        <w:spacing w:after="0" w:line="240" w:lineRule="auto"/>
        <w:rPr>
          <w:rFonts w:ascii="Times New Roman" w:hAnsi="Times New Roman" w:cs="Times New Roman"/>
          <w:sz w:val="24"/>
          <w:szCs w:val="24"/>
        </w:rPr>
      </w:pPr>
    </w:p>
    <w:p w14:paraId="5F3C7AF8" w14:textId="77777777" w:rsidR="00BC5A53" w:rsidRPr="00531744" w:rsidRDefault="00B165F7" w:rsidP="00BC5A53">
      <w:pPr>
        <w:spacing w:after="0" w:line="240" w:lineRule="auto"/>
        <w:rPr>
          <w:rFonts w:ascii="Times New Roman" w:hAnsi="Times New Roman" w:cs="Times New Roman"/>
          <w:sz w:val="24"/>
          <w:szCs w:val="24"/>
        </w:rPr>
      </w:pPr>
      <w:hyperlink r:id="rId30" w:history="1">
        <w:r w:rsidR="00BC5A53" w:rsidRPr="00531744">
          <w:rPr>
            <w:rStyle w:val="Hyperlink"/>
            <w:rFonts w:ascii="Times New Roman" w:hAnsi="Times New Roman" w:cs="Times New Roman"/>
            <w:sz w:val="24"/>
            <w:szCs w:val="24"/>
          </w:rPr>
          <w:t>HF 2488</w:t>
        </w:r>
      </w:hyperlink>
      <w:r w:rsidR="00BC5A53" w:rsidRPr="00531744">
        <w:rPr>
          <w:rFonts w:ascii="Times New Roman" w:hAnsi="Times New Roman" w:cs="Times New Roman"/>
          <w:sz w:val="24"/>
          <w:szCs w:val="24"/>
        </w:rPr>
        <w:t xml:space="preserve"> – Prior Authorization</w:t>
      </w:r>
    </w:p>
    <w:p w14:paraId="3E5508B9" w14:textId="2AEC8D3E" w:rsidR="00BC5A53" w:rsidRPr="00531744" w:rsidRDefault="00BC5A53" w:rsidP="00BC5A53">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the House Commerce Committee, HF 2488 sets out a timeline for utilization review (UR) organizations to respond to prior authorization</w:t>
      </w:r>
      <w:r w:rsidR="00176ECF" w:rsidRPr="00531744">
        <w:rPr>
          <w:rFonts w:ascii="Times New Roman" w:hAnsi="Times New Roman" w:cs="Times New Roman"/>
          <w:sz w:val="24"/>
          <w:szCs w:val="24"/>
        </w:rPr>
        <w:t xml:space="preserve"> (PA)</w:t>
      </w:r>
      <w:r w:rsidRPr="00531744">
        <w:rPr>
          <w:rFonts w:ascii="Times New Roman" w:hAnsi="Times New Roman" w:cs="Times New Roman"/>
          <w:sz w:val="24"/>
          <w:szCs w:val="24"/>
        </w:rPr>
        <w:t xml:space="preserve"> requests; requires an annual review of all healthcare services </w:t>
      </w:r>
      <w:r w:rsidR="00176ECF" w:rsidRPr="00531744">
        <w:rPr>
          <w:rFonts w:ascii="Times New Roman" w:hAnsi="Times New Roman" w:cs="Times New Roman"/>
          <w:sz w:val="24"/>
          <w:szCs w:val="24"/>
        </w:rPr>
        <w:t>PA</w:t>
      </w:r>
      <w:r w:rsidRPr="00531744">
        <w:rPr>
          <w:rFonts w:ascii="Times New Roman" w:hAnsi="Times New Roman" w:cs="Times New Roman"/>
          <w:sz w:val="24"/>
          <w:szCs w:val="24"/>
        </w:rPr>
        <w:t xml:space="preserve"> is required and to eliminate routinely approved requests and directs UR complaints to the insurance division. The bill was </w:t>
      </w:r>
      <w:r w:rsidR="00176ECF" w:rsidRPr="00531744">
        <w:rPr>
          <w:rFonts w:ascii="Times New Roman" w:hAnsi="Times New Roman" w:cs="Times New Roman"/>
          <w:sz w:val="24"/>
          <w:szCs w:val="24"/>
        </w:rPr>
        <w:t>introduced in the House and is pending referral to a committee</w:t>
      </w:r>
      <w:r w:rsidRPr="00531744">
        <w:rPr>
          <w:rFonts w:ascii="Times New Roman" w:hAnsi="Times New Roman" w:cs="Times New Roman"/>
          <w:sz w:val="24"/>
          <w:szCs w:val="24"/>
        </w:rPr>
        <w:t>.</w:t>
      </w:r>
    </w:p>
    <w:bookmarkEnd w:id="5"/>
    <w:p w14:paraId="197D9C2F" w14:textId="77777777" w:rsidR="00E168AD" w:rsidRPr="00531744" w:rsidRDefault="00E168AD" w:rsidP="00DC24E8">
      <w:pPr>
        <w:spacing w:after="0" w:line="240" w:lineRule="auto"/>
        <w:rPr>
          <w:rFonts w:ascii="Times New Roman" w:hAnsi="Times New Roman" w:cs="Times New Roman"/>
          <w:sz w:val="24"/>
          <w:szCs w:val="24"/>
        </w:rPr>
      </w:pPr>
    </w:p>
    <w:bookmarkStart w:id="6" w:name="_Hlk159848067"/>
    <w:p w14:paraId="4C8488F1" w14:textId="77777777" w:rsidR="00E168AD" w:rsidRPr="00531744" w:rsidRDefault="00B165F7" w:rsidP="00E168AD">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"https://www.legis.iowa.gov/docs/publications/LGi/90/HF2489.pdf"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00E168AD" w:rsidRPr="00531744">
        <w:rPr>
          <w:rStyle w:val="Hyperlink"/>
          <w:rFonts w:ascii="Times New Roman" w:hAnsi="Times New Roman" w:cs="Times New Roman"/>
          <w:sz w:val="24"/>
          <w:szCs w:val="24"/>
        </w:rPr>
        <w:t>HF 2489</w:t>
      </w:r>
      <w:r w:rsidRPr="00531744">
        <w:rPr>
          <w:rStyle w:val="Hyperlink"/>
          <w:rFonts w:ascii="Times New Roman" w:hAnsi="Times New Roman" w:cs="Times New Roman"/>
          <w:sz w:val="24"/>
          <w:szCs w:val="24"/>
        </w:rPr>
        <w:fldChar w:fldCharType="end"/>
      </w:r>
      <w:r w:rsidR="00E168AD" w:rsidRPr="00531744">
        <w:rPr>
          <w:rFonts w:ascii="Times New Roman" w:hAnsi="Times New Roman" w:cs="Times New Roman"/>
          <w:sz w:val="24"/>
          <w:szCs w:val="24"/>
        </w:rPr>
        <w:t xml:space="preserve"> – Cancer</w:t>
      </w:r>
    </w:p>
    <w:p w14:paraId="13866CE1" w14:textId="5D45A128" w:rsidR="00E168AD" w:rsidRPr="00531744" w:rsidRDefault="00E168AD" w:rsidP="00E168AD">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the House Committee on Commerce, HF 2489 requires </w:t>
      </w:r>
      <w:r w:rsidR="00176ECF" w:rsidRPr="00531744">
        <w:rPr>
          <w:rFonts w:ascii="Times New Roman" w:hAnsi="Times New Roman" w:cs="Times New Roman"/>
          <w:sz w:val="24"/>
          <w:szCs w:val="24"/>
        </w:rPr>
        <w:t>health care insurers</w:t>
      </w:r>
      <w:r w:rsidRPr="00531744">
        <w:rPr>
          <w:rFonts w:ascii="Times New Roman" w:hAnsi="Times New Roman" w:cs="Times New Roman"/>
          <w:sz w:val="24"/>
          <w:szCs w:val="24"/>
        </w:rPr>
        <w:t xml:space="preserve"> to provide coverage for diagnostic and supplemental breast examinations. The bill was introduced in the House and is pending referral to a committee. </w:t>
      </w:r>
    </w:p>
    <w:bookmarkEnd w:id="6"/>
    <w:p w14:paraId="7D5C0B7A" w14:textId="77777777" w:rsidR="00F57359" w:rsidRPr="00531744" w:rsidRDefault="00F57359" w:rsidP="00F57359">
      <w:pPr>
        <w:spacing w:after="0" w:line="240" w:lineRule="auto"/>
        <w:rPr>
          <w:rFonts w:ascii="Times New Roman" w:hAnsi="Times New Roman" w:cs="Times New Roman"/>
          <w:sz w:val="24"/>
          <w:szCs w:val="24"/>
        </w:rPr>
      </w:pPr>
    </w:p>
    <w:bookmarkStart w:id="7" w:name="_Hlk159848085"/>
    <w:p w14:paraId="4F3140B4" w14:textId="77777777" w:rsidR="00F57359" w:rsidRPr="00531744" w:rsidRDefault="00F57359" w:rsidP="00F57359">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lastRenderedPageBreak/>
        <w:fldChar w:fldCharType="begin"/>
      </w:r>
      <w:r w:rsidRPr="00531744">
        <w:rPr>
          <w:rFonts w:ascii="Times New Roman" w:hAnsi="Times New Roman" w:cs="Times New Roman"/>
          <w:sz w:val="24"/>
          <w:szCs w:val="24"/>
        </w:rPr>
        <w:instrText>HYPERLINK "https://www.legis.iowa.gov/docs/publications/LGi/90/SF2286.pdf"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Pr="00531744">
        <w:rPr>
          <w:rStyle w:val="Hyperlink"/>
          <w:rFonts w:ascii="Times New Roman" w:hAnsi="Times New Roman" w:cs="Times New Roman"/>
          <w:sz w:val="24"/>
          <w:szCs w:val="24"/>
        </w:rPr>
        <w:t>SF 2286</w:t>
      </w:r>
      <w:r w:rsidRPr="00531744">
        <w:rPr>
          <w:rStyle w:val="Hyperlink"/>
          <w:rFonts w:ascii="Times New Roman" w:hAnsi="Times New Roman" w:cs="Times New Roman"/>
          <w:sz w:val="24"/>
          <w:szCs w:val="24"/>
        </w:rPr>
        <w:fldChar w:fldCharType="end"/>
      </w:r>
      <w:r w:rsidRPr="00531744">
        <w:rPr>
          <w:rFonts w:ascii="Times New Roman" w:hAnsi="Times New Roman" w:cs="Times New Roman"/>
          <w:sz w:val="24"/>
          <w:szCs w:val="24"/>
        </w:rPr>
        <w:t xml:space="preserve"> – Moral Conscience</w:t>
      </w:r>
    </w:p>
    <w:p w14:paraId="2F8C1D1F" w14:textId="77777777" w:rsidR="00F57359" w:rsidRPr="00531744" w:rsidRDefault="00F57359" w:rsidP="00F57359">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 by the Senate Judiciary Committee, SF 2286 protects medical practitioners and health insurance plans from employment, licensure, criminal, and civil actions for refusing to participate in a health care service that violates the providers conscience. The bill was introduced in the Senate and referred to the Judiciary Committee.</w:t>
      </w:r>
    </w:p>
    <w:bookmarkEnd w:id="7"/>
    <w:p w14:paraId="382B8F23" w14:textId="77777777" w:rsidR="00DC24E8" w:rsidRPr="00531744" w:rsidRDefault="00DC24E8" w:rsidP="00921B0F">
      <w:pPr>
        <w:spacing w:after="0" w:line="240" w:lineRule="auto"/>
        <w:rPr>
          <w:rFonts w:ascii="Times New Roman" w:hAnsi="Times New Roman" w:cs="Times New Roman"/>
          <w:sz w:val="24"/>
          <w:szCs w:val="24"/>
        </w:rPr>
      </w:pPr>
    </w:p>
    <w:bookmarkEnd w:id="0"/>
    <w:p w14:paraId="7A5B0155" w14:textId="1C3D8E4A" w:rsidR="00F96B39" w:rsidRPr="00531744" w:rsidRDefault="00F96B39" w:rsidP="00921B0F">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KANSAS</w:t>
      </w:r>
    </w:p>
    <w:bookmarkStart w:id="8" w:name="_Hlk159848114"/>
    <w:p w14:paraId="57410191" w14:textId="12C3DBF2" w:rsidR="00F96B39" w:rsidRPr="00531744" w:rsidRDefault="00B165F7"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"https://www.kslegislature.org/li/b2023_24/measures/documents/hb2792_00_0000.pdf"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00F96B39" w:rsidRPr="00531744">
        <w:rPr>
          <w:rStyle w:val="Hyperlink"/>
          <w:rFonts w:ascii="Times New Roman" w:hAnsi="Times New Roman" w:cs="Times New Roman"/>
          <w:sz w:val="24"/>
          <w:szCs w:val="24"/>
        </w:rPr>
        <w:t>HB 2792</w:t>
      </w:r>
      <w:r w:rsidRPr="00531744">
        <w:rPr>
          <w:rStyle w:val="Hyperlink"/>
          <w:rFonts w:ascii="Times New Roman" w:hAnsi="Times New Roman" w:cs="Times New Roman"/>
          <w:sz w:val="24"/>
          <w:szCs w:val="24"/>
        </w:rPr>
        <w:fldChar w:fldCharType="end"/>
      </w:r>
      <w:r w:rsidR="00F96B39" w:rsidRPr="00531744">
        <w:rPr>
          <w:rFonts w:ascii="Times New Roman" w:hAnsi="Times New Roman" w:cs="Times New Roman"/>
          <w:sz w:val="24"/>
          <w:szCs w:val="24"/>
        </w:rPr>
        <w:t xml:space="preserve"> – Criminalization</w:t>
      </w:r>
    </w:p>
    <w:p w14:paraId="3849AF03" w14:textId="4660A8D6" w:rsidR="00E97E03" w:rsidRPr="00531744" w:rsidRDefault="00F96B39"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the Committee on Health and Human Services, HB 2792 prohibits gender transition surgery on minors</w:t>
      </w:r>
      <w:r w:rsidR="0079371D" w:rsidRPr="00531744">
        <w:rPr>
          <w:rFonts w:ascii="Times New Roman" w:hAnsi="Times New Roman" w:cs="Times New Roman"/>
          <w:sz w:val="24"/>
          <w:szCs w:val="24"/>
        </w:rPr>
        <w:t>;</w:t>
      </w:r>
      <w:r w:rsidRPr="00531744">
        <w:rPr>
          <w:rFonts w:ascii="Times New Roman" w:hAnsi="Times New Roman" w:cs="Times New Roman"/>
          <w:sz w:val="24"/>
          <w:szCs w:val="24"/>
        </w:rPr>
        <w:t xml:space="preserve"> </w:t>
      </w:r>
      <w:r w:rsidR="0079371D" w:rsidRPr="00531744">
        <w:rPr>
          <w:rFonts w:ascii="Times New Roman" w:hAnsi="Times New Roman" w:cs="Times New Roman"/>
          <w:sz w:val="24"/>
          <w:szCs w:val="24"/>
        </w:rPr>
        <w:t xml:space="preserve">authorizes licensure </w:t>
      </w:r>
      <w:r w:rsidRPr="00531744">
        <w:rPr>
          <w:rFonts w:ascii="Times New Roman" w:hAnsi="Times New Roman" w:cs="Times New Roman"/>
          <w:sz w:val="24"/>
          <w:szCs w:val="24"/>
        </w:rPr>
        <w:t>discipline against a physician who performs such surgeries</w:t>
      </w:r>
      <w:r w:rsidR="0079371D" w:rsidRPr="00531744">
        <w:rPr>
          <w:rFonts w:ascii="Times New Roman" w:hAnsi="Times New Roman" w:cs="Times New Roman"/>
          <w:sz w:val="24"/>
          <w:szCs w:val="24"/>
        </w:rPr>
        <w:t>;</w:t>
      </w:r>
      <w:r w:rsidRPr="00531744">
        <w:rPr>
          <w:rFonts w:ascii="Times New Roman" w:hAnsi="Times New Roman" w:cs="Times New Roman"/>
          <w:sz w:val="24"/>
          <w:szCs w:val="24"/>
        </w:rPr>
        <w:t xml:space="preserve"> and adopting a standard of care for gender transition care services</w:t>
      </w:r>
      <w:r w:rsidR="00FD2BF1" w:rsidRPr="00531744">
        <w:rPr>
          <w:rFonts w:ascii="Times New Roman" w:hAnsi="Times New Roman" w:cs="Times New Roman"/>
          <w:sz w:val="24"/>
          <w:szCs w:val="24"/>
        </w:rPr>
        <w:t xml:space="preserve"> that constitutes gross negligence.</w:t>
      </w:r>
      <w:r w:rsidRPr="00531744">
        <w:rPr>
          <w:rFonts w:ascii="Times New Roman" w:hAnsi="Times New Roman" w:cs="Times New Roman"/>
          <w:sz w:val="24"/>
          <w:szCs w:val="24"/>
        </w:rPr>
        <w:t xml:space="preserve"> The bill was introduced in the House and is pending referral to a committee. </w:t>
      </w:r>
    </w:p>
    <w:bookmarkEnd w:id="8"/>
    <w:p w14:paraId="48187FF4" w14:textId="77777777" w:rsidR="00E97E03" w:rsidRPr="00531744" w:rsidRDefault="00E97E03" w:rsidP="00E97E03">
      <w:pPr>
        <w:spacing w:after="0" w:line="240" w:lineRule="auto"/>
        <w:rPr>
          <w:rFonts w:ascii="Times New Roman" w:hAnsi="Times New Roman" w:cs="Times New Roman"/>
          <w:sz w:val="24"/>
          <w:szCs w:val="24"/>
        </w:rPr>
      </w:pPr>
    </w:p>
    <w:bookmarkStart w:id="9" w:name="_Hlk159848127"/>
    <w:p w14:paraId="7C2952E0" w14:textId="77777777" w:rsidR="00DC24E8" w:rsidRPr="00531744" w:rsidRDefault="00B165F7" w:rsidP="00DC24E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"https://www.kslegislature.org/li/b2023_24/measures/documents/sb490_00_0000.pdf"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00DC24E8" w:rsidRPr="00531744">
        <w:rPr>
          <w:rStyle w:val="Hyperlink"/>
          <w:rFonts w:ascii="Times New Roman" w:hAnsi="Times New Roman" w:cs="Times New Roman"/>
          <w:sz w:val="24"/>
          <w:szCs w:val="24"/>
        </w:rPr>
        <w:t>SB 490</w:t>
      </w:r>
      <w:r w:rsidRPr="00531744">
        <w:rPr>
          <w:rStyle w:val="Hyperlink"/>
          <w:rFonts w:ascii="Times New Roman" w:hAnsi="Times New Roman" w:cs="Times New Roman"/>
          <w:sz w:val="24"/>
          <w:szCs w:val="24"/>
        </w:rPr>
        <w:fldChar w:fldCharType="end"/>
      </w:r>
      <w:r w:rsidR="00DC24E8" w:rsidRPr="00531744">
        <w:rPr>
          <w:rFonts w:ascii="Times New Roman" w:hAnsi="Times New Roman" w:cs="Times New Roman"/>
          <w:sz w:val="24"/>
          <w:szCs w:val="24"/>
        </w:rPr>
        <w:t xml:space="preserve"> – Scope of Practice</w:t>
      </w:r>
    </w:p>
    <w:p w14:paraId="585D6385" w14:textId="77777777" w:rsidR="00DC24E8" w:rsidRPr="00531744" w:rsidRDefault="00DC24E8" w:rsidP="00DC24E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the Senate Public Health and Welfare Committee, SB 490 would allow optometrists to prescribe, administer, and dispense pharmaceutical drugs through all routes of administration, except of interocular injection; remove non-perforating foreign bodies from the cornea, conjunctiva or eyelids; scrape the cornea for diagnostic tests; dilate, probe, irrigate tear drainage; express conjunctival follicles or cysts; debride the corneal epithelium; incise and cut a chalazion; remove and biopsy skin lesions without known malignancy; laser capsulotomy, trabeculoplasty, and peripheral iridotomy. The bill was introduced in the Senate and was referred to the Public Health and Welfare Committee.</w:t>
      </w:r>
    </w:p>
    <w:p w14:paraId="52286FCB" w14:textId="77777777" w:rsidR="00DC24E8" w:rsidRPr="00531744" w:rsidRDefault="00DC24E8" w:rsidP="00E97E03">
      <w:pPr>
        <w:spacing w:after="0" w:line="240" w:lineRule="auto"/>
        <w:rPr>
          <w:rFonts w:ascii="Times New Roman" w:hAnsi="Times New Roman" w:cs="Times New Roman"/>
          <w:sz w:val="24"/>
          <w:szCs w:val="24"/>
        </w:rPr>
      </w:pPr>
    </w:p>
    <w:p w14:paraId="6EF1854F" w14:textId="77777777" w:rsidR="00E97E03" w:rsidRPr="00531744" w:rsidRDefault="00B165F7" w:rsidP="00E97E03">
      <w:pPr>
        <w:spacing w:after="0" w:line="240" w:lineRule="auto"/>
        <w:rPr>
          <w:rFonts w:ascii="Times New Roman" w:hAnsi="Times New Roman" w:cs="Times New Roman"/>
          <w:sz w:val="24"/>
          <w:szCs w:val="24"/>
        </w:rPr>
      </w:pPr>
      <w:hyperlink r:id="rId31" w:history="1">
        <w:r w:rsidR="00E97E03" w:rsidRPr="00531744">
          <w:rPr>
            <w:rStyle w:val="Hyperlink"/>
            <w:rFonts w:ascii="Times New Roman" w:hAnsi="Times New Roman" w:cs="Times New Roman"/>
            <w:sz w:val="24"/>
            <w:szCs w:val="24"/>
          </w:rPr>
          <w:t>SB 496</w:t>
        </w:r>
      </w:hyperlink>
      <w:r w:rsidR="00E97E03" w:rsidRPr="00531744">
        <w:rPr>
          <w:rFonts w:ascii="Times New Roman" w:hAnsi="Times New Roman" w:cs="Times New Roman"/>
          <w:sz w:val="24"/>
          <w:szCs w:val="24"/>
        </w:rPr>
        <w:t xml:space="preserve"> – Scope of Practice</w:t>
      </w:r>
    </w:p>
    <w:p w14:paraId="42942774" w14:textId="42085185" w:rsidR="00E97E03" w:rsidRPr="00531744" w:rsidRDefault="00E97E03" w:rsidP="00E97E03">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the Senate Committee on Public Health and Welfare, SB 496 expands the scope of practice for naturopaths to include ordering and performing physical examinations, orifical examinations, including but not limited to, phlebotomy, clinical laboratory tests, speculum examinations and physiological function tests</w:t>
      </w:r>
      <w:r w:rsidR="0079371D" w:rsidRPr="00531744">
        <w:rPr>
          <w:rFonts w:ascii="Times New Roman" w:hAnsi="Times New Roman" w:cs="Times New Roman"/>
          <w:sz w:val="24"/>
          <w:szCs w:val="24"/>
        </w:rPr>
        <w:t>;</w:t>
      </w:r>
      <w:r w:rsidRPr="00531744">
        <w:rPr>
          <w:rFonts w:ascii="Times New Roman" w:hAnsi="Times New Roman" w:cs="Times New Roman"/>
          <w:sz w:val="24"/>
          <w:szCs w:val="24"/>
        </w:rPr>
        <w:t xml:space="preserve"> and order diagnostic imaging </w:t>
      </w:r>
      <w:r w:rsidR="000A09B6" w:rsidRPr="00531744">
        <w:rPr>
          <w:rFonts w:ascii="Times New Roman" w:hAnsi="Times New Roman" w:cs="Times New Roman"/>
          <w:sz w:val="24"/>
          <w:szCs w:val="24"/>
        </w:rPr>
        <w:t>studies. The bill was introduced in the Senate and referred to the Public Health and Welfare Committee.</w:t>
      </w:r>
    </w:p>
    <w:bookmarkEnd w:id="9"/>
    <w:p w14:paraId="6C45740A" w14:textId="77777777" w:rsidR="00F57359" w:rsidRPr="00531744" w:rsidRDefault="00F57359" w:rsidP="00F57359">
      <w:pPr>
        <w:spacing w:after="0" w:line="240" w:lineRule="auto"/>
        <w:rPr>
          <w:rFonts w:ascii="Times New Roman" w:hAnsi="Times New Roman" w:cs="Times New Roman"/>
          <w:sz w:val="24"/>
          <w:szCs w:val="24"/>
        </w:rPr>
      </w:pPr>
    </w:p>
    <w:p w14:paraId="3F818DE2" w14:textId="77777777" w:rsidR="00F57359" w:rsidRPr="00531744" w:rsidRDefault="00F57359" w:rsidP="00F57359">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MARYLAND</w:t>
      </w:r>
    </w:p>
    <w:p w14:paraId="682CE074" w14:textId="77777777" w:rsidR="00F57359" w:rsidRPr="00531744" w:rsidRDefault="00F57359" w:rsidP="00F57359">
      <w:pPr>
        <w:spacing w:after="0" w:line="240" w:lineRule="auto"/>
        <w:rPr>
          <w:rFonts w:ascii="Times New Roman" w:hAnsi="Times New Roman" w:cs="Times New Roman"/>
          <w:sz w:val="24"/>
          <w:szCs w:val="24"/>
        </w:rPr>
      </w:pPr>
      <w:hyperlink r:id="rId32" w:history="1">
        <w:r w:rsidRPr="00531744">
          <w:rPr>
            <w:rStyle w:val="Hyperlink"/>
            <w:rFonts w:ascii="Times New Roman" w:hAnsi="Times New Roman" w:cs="Times New Roman"/>
            <w:sz w:val="24"/>
            <w:szCs w:val="24"/>
          </w:rPr>
          <w:t>HB 1439</w:t>
        </w:r>
      </w:hyperlink>
      <w:r w:rsidRPr="00531744">
        <w:rPr>
          <w:rFonts w:ascii="Times New Roman" w:hAnsi="Times New Roman" w:cs="Times New Roman"/>
          <w:sz w:val="24"/>
          <w:szCs w:val="24"/>
        </w:rPr>
        <w:t xml:space="preserve"> – Trauma Systems</w:t>
      </w:r>
    </w:p>
    <w:p w14:paraId="1CABBBAD" w14:textId="77777777" w:rsidR="00F57359" w:rsidRPr="00531744" w:rsidRDefault="00F57359" w:rsidP="00F57359">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Delegate Emily Shetty (D), HB 1439 seeks to change the percentage of reasonable compensation paid to trauma hospitals; report to the general assembly annually how the hospital was reimbursed. The bill was introduced in the Assembly and referred to the Appropriations Committee.</w:t>
      </w:r>
    </w:p>
    <w:p w14:paraId="034BA728" w14:textId="77777777" w:rsidR="00F57359" w:rsidRPr="00531744" w:rsidRDefault="00F57359" w:rsidP="00F57359">
      <w:pPr>
        <w:spacing w:after="0" w:line="240" w:lineRule="auto"/>
        <w:rPr>
          <w:rFonts w:ascii="Times New Roman" w:hAnsi="Times New Roman" w:cs="Times New Roman"/>
          <w:sz w:val="24"/>
          <w:szCs w:val="24"/>
        </w:rPr>
      </w:pPr>
    </w:p>
    <w:p w14:paraId="2306B271" w14:textId="6CBF0A73" w:rsidR="00C75258" w:rsidRPr="00531744" w:rsidRDefault="00C75258" w:rsidP="00921B0F">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MASSACHUSETTS</w:t>
      </w:r>
    </w:p>
    <w:bookmarkStart w:id="10" w:name="_Hlk158716748"/>
    <w:bookmarkStart w:id="11" w:name="_Hlk159848204"/>
    <w:p w14:paraId="5606398E" w14:textId="77777777" w:rsidR="007C315E" w:rsidRPr="00531744" w:rsidRDefault="007C315E" w:rsidP="007C315E">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"https://malegislature.gov/Bills/193/H1143"</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Pr="00531744">
        <w:rPr>
          <w:rStyle w:val="Hyperlink"/>
          <w:rFonts w:ascii="Times New Roman" w:hAnsi="Times New Roman" w:cs="Times New Roman"/>
          <w:sz w:val="24"/>
          <w:szCs w:val="24"/>
        </w:rPr>
        <w:t>H 1143</w:t>
      </w:r>
      <w:r w:rsidRPr="00531744">
        <w:rPr>
          <w:rFonts w:ascii="Times New Roman" w:hAnsi="Times New Roman" w:cs="Times New Roman"/>
          <w:sz w:val="24"/>
          <w:szCs w:val="24"/>
        </w:rPr>
        <w:fldChar w:fldCharType="end"/>
      </w:r>
      <w:r w:rsidRPr="00531744">
        <w:rPr>
          <w:rFonts w:ascii="Times New Roman" w:hAnsi="Times New Roman" w:cs="Times New Roman"/>
          <w:sz w:val="24"/>
          <w:szCs w:val="24"/>
        </w:rPr>
        <w:t xml:space="preserve"> – Prior Authorization</w:t>
      </w:r>
    </w:p>
    <w:p w14:paraId="47DAE004" w14:textId="77777777" w:rsidR="007C315E" w:rsidRPr="00531744" w:rsidRDefault="007C315E" w:rsidP="007C315E">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Representative Jon Santiago (D), H 1143 amends state law to require health insurance plans to report annually all procedures, services, treatments, and medications the plan requires prior authorization (PA), the number and percentage of approved PA, the number and percentage of PA denials, the timeframe for PA, number of expedited PA approved and denied, average time for appeal; and make it publicly available; describes the format for PA submission; PA cannot be retroactively denied, unless approval was based on fraudulent information; and </w:t>
      </w:r>
      <w:r w:rsidRPr="00531744">
        <w:rPr>
          <w:rFonts w:ascii="Times New Roman" w:hAnsi="Times New Roman" w:cs="Times New Roman"/>
          <w:sz w:val="24"/>
          <w:szCs w:val="24"/>
        </w:rPr>
        <w:lastRenderedPageBreak/>
        <w:t>other requirements outlined in the bill. The bill was introduced in the House and referred to the Financial Services Committee.</w:t>
      </w:r>
    </w:p>
    <w:bookmarkEnd w:id="11"/>
    <w:p w14:paraId="5C7C600B" w14:textId="77777777" w:rsidR="007C315E" w:rsidRPr="00531744" w:rsidRDefault="007C315E" w:rsidP="00C75258">
      <w:pPr>
        <w:spacing w:after="0" w:line="240" w:lineRule="auto"/>
        <w:rPr>
          <w:rFonts w:ascii="Times New Roman" w:hAnsi="Times New Roman" w:cs="Times New Roman"/>
          <w:sz w:val="24"/>
          <w:szCs w:val="24"/>
        </w:rPr>
      </w:pPr>
    </w:p>
    <w:bookmarkStart w:id="12" w:name="_Hlk159848231"/>
    <w:p w14:paraId="3D2F07BF" w14:textId="69CF9B0E" w:rsidR="00C75258" w:rsidRPr="00531744" w:rsidRDefault="00B165F7" w:rsidP="00C7525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"https://malegislature.gov/Bills/192/S1134.Html"</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00C75258" w:rsidRPr="00531744">
        <w:rPr>
          <w:rStyle w:val="Hyperlink"/>
          <w:rFonts w:ascii="Times New Roman" w:hAnsi="Times New Roman" w:cs="Times New Roman"/>
          <w:sz w:val="24"/>
          <w:szCs w:val="24"/>
        </w:rPr>
        <w:t>H 4350</w:t>
      </w:r>
      <w:r w:rsidRPr="00531744">
        <w:rPr>
          <w:rStyle w:val="Hyperlink"/>
          <w:rFonts w:ascii="Times New Roman" w:hAnsi="Times New Roman" w:cs="Times New Roman"/>
          <w:sz w:val="24"/>
          <w:szCs w:val="24"/>
        </w:rPr>
        <w:fldChar w:fldCharType="end"/>
      </w:r>
      <w:r w:rsidR="00C75258" w:rsidRPr="00531744">
        <w:rPr>
          <w:rFonts w:ascii="Times New Roman" w:hAnsi="Times New Roman" w:cs="Times New Roman"/>
          <w:sz w:val="24"/>
          <w:szCs w:val="24"/>
        </w:rPr>
        <w:t xml:space="preserve"> – Professional Liability</w:t>
      </w:r>
    </w:p>
    <w:p w14:paraId="5048F936" w14:textId="3F526502" w:rsidR="00C75258" w:rsidRPr="00531744" w:rsidRDefault="00C75258" w:rsidP="00C75258">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Representative Kate Hogan (D), H 4350 increases penalties of criminalized sexual assault perpetrated by medical professionals, including indecent assault and battery on vulnerable persons in custody by law enforcement. The bill was introduced in the House and referred to the House Steering, Policy</w:t>
      </w:r>
      <w:r w:rsidR="00176ECF" w:rsidRPr="00531744">
        <w:rPr>
          <w:rFonts w:ascii="Times New Roman" w:hAnsi="Times New Roman" w:cs="Times New Roman"/>
          <w:sz w:val="24"/>
          <w:szCs w:val="24"/>
        </w:rPr>
        <w:t>,</w:t>
      </w:r>
      <w:r w:rsidRPr="00531744">
        <w:rPr>
          <w:rFonts w:ascii="Times New Roman" w:hAnsi="Times New Roman" w:cs="Times New Roman"/>
          <w:sz w:val="24"/>
          <w:szCs w:val="24"/>
        </w:rPr>
        <w:t xml:space="preserve"> and Scheduling Committee. </w:t>
      </w:r>
    </w:p>
    <w:bookmarkEnd w:id="10"/>
    <w:bookmarkEnd w:id="12"/>
    <w:p w14:paraId="1CB91067" w14:textId="77777777" w:rsidR="00C75258" w:rsidRPr="00531744" w:rsidRDefault="00C75258" w:rsidP="00921B0F">
      <w:pPr>
        <w:spacing w:after="0" w:line="240" w:lineRule="auto"/>
        <w:rPr>
          <w:rFonts w:ascii="Times New Roman" w:hAnsi="Times New Roman" w:cs="Times New Roman"/>
          <w:sz w:val="24"/>
          <w:szCs w:val="24"/>
        </w:rPr>
      </w:pPr>
    </w:p>
    <w:p w14:paraId="0CCAF275" w14:textId="52F85A9D" w:rsidR="00075368" w:rsidRPr="00531744" w:rsidRDefault="009A5FD9" w:rsidP="00921B0F">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MINNESOTA</w:t>
      </w:r>
    </w:p>
    <w:bookmarkStart w:id="13" w:name="_Hlk158630352"/>
    <w:p w14:paraId="4C736F37" w14:textId="737D1C63" w:rsidR="00957E5C" w:rsidRPr="00531744" w:rsidRDefault="00957E5C"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"https://www.revisor.mn.gov/bills/text.php?number=HF3440&amp;version=0&amp;session=ls93&amp;session_year=2024&amp;session_number=0&amp;format=pdf"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Pr="00531744">
        <w:rPr>
          <w:rStyle w:val="Hyperlink"/>
          <w:rFonts w:ascii="Times New Roman" w:hAnsi="Times New Roman" w:cs="Times New Roman"/>
          <w:sz w:val="24"/>
          <w:szCs w:val="24"/>
        </w:rPr>
        <w:t>HF 3440</w:t>
      </w:r>
      <w:r w:rsidRPr="00531744">
        <w:rPr>
          <w:rFonts w:ascii="Times New Roman" w:hAnsi="Times New Roman" w:cs="Times New Roman"/>
          <w:sz w:val="24"/>
          <w:szCs w:val="24"/>
        </w:rPr>
        <w:fldChar w:fldCharType="end"/>
      </w:r>
      <w:r w:rsidRPr="00531744">
        <w:rPr>
          <w:rFonts w:ascii="Times New Roman" w:hAnsi="Times New Roman" w:cs="Times New Roman"/>
          <w:sz w:val="24"/>
          <w:szCs w:val="24"/>
        </w:rPr>
        <w:t xml:space="preserve"> – Scope of Practice</w:t>
      </w:r>
    </w:p>
    <w:p w14:paraId="24254858" w14:textId="38D0C19A" w:rsidR="00957E5C" w:rsidRPr="00531744" w:rsidRDefault="00957E5C"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Representative Bianca Virnig (D), HF 3440 removes the requirement for a nurse practitioner or clinical nurse specialist who qualifies for licensure as an advanced practice registered nurse to practice for at least 2,080 hours, within the context of a collaborative agreement, within a hospital where advanced practice registered nurses and physicians work together to provide patient care. The bill was introduced in the House and referred to the Health Finance and Policy Committee. </w:t>
      </w:r>
    </w:p>
    <w:p w14:paraId="3F961184" w14:textId="77777777" w:rsidR="00957E5C" w:rsidRPr="00531744" w:rsidRDefault="00957E5C" w:rsidP="00921B0F">
      <w:pPr>
        <w:spacing w:after="0" w:line="240" w:lineRule="auto"/>
        <w:rPr>
          <w:rFonts w:ascii="Times New Roman" w:hAnsi="Times New Roman" w:cs="Times New Roman"/>
          <w:sz w:val="24"/>
          <w:szCs w:val="24"/>
        </w:rPr>
      </w:pPr>
    </w:p>
    <w:p w14:paraId="6DA7522E" w14:textId="239C55D8" w:rsidR="009A5FD9" w:rsidRPr="00531744" w:rsidRDefault="00B165F7" w:rsidP="00921B0F">
      <w:pPr>
        <w:spacing w:after="0" w:line="240" w:lineRule="auto"/>
        <w:rPr>
          <w:rFonts w:ascii="Times New Roman" w:hAnsi="Times New Roman" w:cs="Times New Roman"/>
          <w:sz w:val="24"/>
          <w:szCs w:val="24"/>
        </w:rPr>
      </w:pPr>
      <w:hyperlink r:id="rId33" w:history="1">
        <w:r w:rsidR="009A5FD9" w:rsidRPr="00531744">
          <w:rPr>
            <w:rStyle w:val="Hyperlink"/>
            <w:rFonts w:ascii="Times New Roman" w:hAnsi="Times New Roman" w:cs="Times New Roman"/>
            <w:sz w:val="24"/>
            <w:szCs w:val="24"/>
          </w:rPr>
          <w:t>HF 3578</w:t>
        </w:r>
      </w:hyperlink>
      <w:r w:rsidR="009A5FD9" w:rsidRPr="00531744">
        <w:rPr>
          <w:rFonts w:ascii="Times New Roman" w:hAnsi="Times New Roman" w:cs="Times New Roman"/>
          <w:sz w:val="24"/>
          <w:szCs w:val="24"/>
        </w:rPr>
        <w:t xml:space="preserve"> – Prior Authorization</w:t>
      </w:r>
    </w:p>
    <w:p w14:paraId="4B9B1D2D" w14:textId="0D77FC30" w:rsidR="009A5FD9" w:rsidRPr="00531744" w:rsidRDefault="009A5FD9" w:rsidP="00921B0F">
      <w:pPr>
        <w:spacing w:after="0" w:line="240" w:lineRule="auto"/>
        <w:rPr>
          <w:rFonts w:ascii="Times New Roman" w:hAnsi="Times New Roman" w:cs="Times New Roman"/>
          <w:b/>
          <w:bCs/>
          <w:sz w:val="24"/>
          <w:szCs w:val="24"/>
        </w:rPr>
      </w:pPr>
      <w:r w:rsidRPr="00531744">
        <w:rPr>
          <w:rFonts w:ascii="Times New Roman" w:hAnsi="Times New Roman" w:cs="Times New Roman"/>
          <w:sz w:val="24"/>
          <w:szCs w:val="24"/>
        </w:rPr>
        <w:t xml:space="preserve">Introduced by Representative Kristin Bahner (D), HF 3578 </w:t>
      </w:r>
      <w:r w:rsidR="00B12A0E" w:rsidRPr="00531744">
        <w:rPr>
          <w:rFonts w:ascii="Times New Roman" w:hAnsi="Times New Roman" w:cs="Times New Roman"/>
          <w:sz w:val="24"/>
          <w:szCs w:val="24"/>
        </w:rPr>
        <w:t xml:space="preserve">mandates a health maintenance organization may not deny or limit coverage of a service the enrollee received due to a lack of prior authorization or second opinion. </w:t>
      </w:r>
      <w:r w:rsidRPr="00531744">
        <w:rPr>
          <w:rFonts w:ascii="Times New Roman" w:hAnsi="Times New Roman" w:cs="Times New Roman"/>
          <w:color w:val="000000"/>
          <w:spacing w:val="4"/>
          <w:sz w:val="24"/>
          <w:szCs w:val="24"/>
          <w:shd w:val="clear" w:color="auto" w:fill="FFFFFF"/>
        </w:rPr>
        <w:t xml:space="preserve">The bill was introduced in the House and referred to the Health Finance and Policy Committee. </w:t>
      </w:r>
    </w:p>
    <w:bookmarkEnd w:id="13"/>
    <w:p w14:paraId="62010455" w14:textId="77777777" w:rsidR="00075368" w:rsidRPr="00531744" w:rsidRDefault="00075368" w:rsidP="00921B0F">
      <w:pPr>
        <w:spacing w:after="0" w:line="240" w:lineRule="auto"/>
        <w:rPr>
          <w:rFonts w:ascii="Times New Roman" w:hAnsi="Times New Roman" w:cs="Times New Roman"/>
          <w:b/>
          <w:bCs/>
          <w:sz w:val="24"/>
          <w:szCs w:val="24"/>
        </w:rPr>
      </w:pPr>
    </w:p>
    <w:p w14:paraId="582AA893" w14:textId="77777777" w:rsidR="002B735D" w:rsidRPr="00531744" w:rsidRDefault="00B165F7" w:rsidP="002B735D">
      <w:pPr>
        <w:spacing w:after="0" w:line="240" w:lineRule="auto"/>
        <w:rPr>
          <w:rFonts w:ascii="Times New Roman" w:hAnsi="Times New Roman" w:cs="Times New Roman"/>
          <w:sz w:val="24"/>
          <w:szCs w:val="24"/>
        </w:rPr>
      </w:pPr>
      <w:hyperlink r:id="rId34" w:history="1">
        <w:r w:rsidR="002B735D" w:rsidRPr="00531744">
          <w:rPr>
            <w:rStyle w:val="Hyperlink"/>
            <w:rFonts w:ascii="Times New Roman" w:hAnsi="Times New Roman" w:cs="Times New Roman"/>
            <w:sz w:val="24"/>
            <w:szCs w:val="24"/>
          </w:rPr>
          <w:t>SF 3532</w:t>
        </w:r>
      </w:hyperlink>
      <w:r w:rsidR="002B735D" w:rsidRPr="00531744">
        <w:rPr>
          <w:rFonts w:ascii="Times New Roman" w:hAnsi="Times New Roman" w:cs="Times New Roman"/>
          <w:sz w:val="24"/>
          <w:szCs w:val="24"/>
        </w:rPr>
        <w:t xml:space="preserve"> – Prior Authorization</w:t>
      </w:r>
    </w:p>
    <w:p w14:paraId="7791F8C0" w14:textId="1CA3ACC4" w:rsidR="002B735D" w:rsidRPr="00531744" w:rsidRDefault="002B735D" w:rsidP="002B735D">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Senator Kelly Morrison (D), SF 3532 mandates a health maintenance organization may not deny or limit coverage of a service the enrollee received </w:t>
      </w:r>
      <w:r w:rsidR="00B12A0E" w:rsidRPr="00531744">
        <w:rPr>
          <w:rFonts w:ascii="Times New Roman" w:hAnsi="Times New Roman" w:cs="Times New Roman"/>
          <w:sz w:val="24"/>
          <w:szCs w:val="24"/>
        </w:rPr>
        <w:t>due to a</w:t>
      </w:r>
      <w:r w:rsidRPr="00531744">
        <w:rPr>
          <w:rFonts w:ascii="Times New Roman" w:hAnsi="Times New Roman" w:cs="Times New Roman"/>
          <w:sz w:val="24"/>
          <w:szCs w:val="24"/>
        </w:rPr>
        <w:t xml:space="preserve"> lack of prior authorization or second opinion. The bill was introduced in the House and referred to the Health Finance and Policy Committee. </w:t>
      </w:r>
    </w:p>
    <w:p w14:paraId="7CD2E859" w14:textId="77777777" w:rsidR="00C75258" w:rsidRPr="00531744" w:rsidRDefault="00C75258" w:rsidP="002B735D">
      <w:pPr>
        <w:spacing w:after="0" w:line="240" w:lineRule="auto"/>
        <w:rPr>
          <w:rFonts w:ascii="Times New Roman" w:hAnsi="Times New Roman" w:cs="Times New Roman"/>
          <w:sz w:val="24"/>
          <w:szCs w:val="24"/>
        </w:rPr>
      </w:pPr>
    </w:p>
    <w:p w14:paraId="28995F13" w14:textId="1A096A10" w:rsidR="00C75258" w:rsidRPr="00531744" w:rsidRDefault="00C75258" w:rsidP="002B735D">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 xml:space="preserve">MISSISSIPPI </w:t>
      </w:r>
    </w:p>
    <w:bookmarkStart w:id="14" w:name="_Hlk158716531"/>
    <w:p w14:paraId="2B06B3FE" w14:textId="71B9D969" w:rsidR="00C75258" w:rsidRPr="00531744" w:rsidRDefault="00C75258" w:rsidP="002B735D">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"https://billstatus.ls.state.ms.us/documents/2024/pdf/SB/2300-2399/SB2377IN.pdf"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Pr="00531744">
        <w:rPr>
          <w:rStyle w:val="Hyperlink"/>
          <w:rFonts w:ascii="Times New Roman" w:hAnsi="Times New Roman" w:cs="Times New Roman"/>
          <w:sz w:val="24"/>
          <w:szCs w:val="24"/>
        </w:rPr>
        <w:t>SB 2377</w:t>
      </w:r>
      <w:r w:rsidRPr="00531744">
        <w:rPr>
          <w:rFonts w:ascii="Times New Roman" w:hAnsi="Times New Roman" w:cs="Times New Roman"/>
          <w:sz w:val="24"/>
          <w:szCs w:val="24"/>
        </w:rPr>
        <w:fldChar w:fldCharType="end"/>
      </w:r>
      <w:r w:rsidRPr="00531744">
        <w:rPr>
          <w:rFonts w:ascii="Times New Roman" w:hAnsi="Times New Roman" w:cs="Times New Roman"/>
          <w:sz w:val="24"/>
          <w:szCs w:val="24"/>
        </w:rPr>
        <w:t xml:space="preserve"> – Scope of Practice</w:t>
      </w:r>
    </w:p>
    <w:p w14:paraId="0CE4B7A6" w14:textId="76375072" w:rsidR="00C75258" w:rsidRPr="00531744" w:rsidRDefault="00C75258" w:rsidP="002B735D">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Senator Kevin Blackwell (R), SB 2377 provides an advanced practice registered nurse </w:t>
      </w:r>
      <w:r w:rsidR="0079371D" w:rsidRPr="00531744">
        <w:rPr>
          <w:rFonts w:ascii="Times New Roman" w:hAnsi="Times New Roman" w:cs="Times New Roman"/>
          <w:sz w:val="24"/>
          <w:szCs w:val="24"/>
        </w:rPr>
        <w:t>may work independently</w:t>
      </w:r>
      <w:r w:rsidRPr="00531744">
        <w:rPr>
          <w:rFonts w:ascii="Times New Roman" w:hAnsi="Times New Roman" w:cs="Times New Roman"/>
          <w:sz w:val="24"/>
          <w:szCs w:val="24"/>
        </w:rPr>
        <w:t xml:space="preserve"> after completing 3,600 practice hours</w:t>
      </w:r>
      <w:r w:rsidR="0079371D" w:rsidRPr="00531744">
        <w:rPr>
          <w:rFonts w:ascii="Times New Roman" w:hAnsi="Times New Roman" w:cs="Times New Roman"/>
          <w:sz w:val="24"/>
          <w:szCs w:val="24"/>
        </w:rPr>
        <w:t>;</w:t>
      </w:r>
      <w:r w:rsidRPr="00531744">
        <w:rPr>
          <w:rFonts w:ascii="Times New Roman" w:hAnsi="Times New Roman" w:cs="Times New Roman"/>
          <w:sz w:val="24"/>
          <w:szCs w:val="24"/>
        </w:rPr>
        <w:t xml:space="preserve"> and </w:t>
      </w:r>
      <w:r w:rsidR="0079371D" w:rsidRPr="00531744">
        <w:rPr>
          <w:rFonts w:ascii="Times New Roman" w:hAnsi="Times New Roman" w:cs="Times New Roman"/>
          <w:sz w:val="24"/>
          <w:szCs w:val="24"/>
        </w:rPr>
        <w:t>allows</w:t>
      </w:r>
      <w:r w:rsidRPr="00531744">
        <w:rPr>
          <w:rFonts w:ascii="Times New Roman" w:hAnsi="Times New Roman" w:cs="Times New Roman"/>
          <w:sz w:val="24"/>
          <w:szCs w:val="24"/>
        </w:rPr>
        <w:t xml:space="preserve"> certified registered nurse anesthetists </w:t>
      </w:r>
      <w:r w:rsidR="0079371D" w:rsidRPr="00531744">
        <w:rPr>
          <w:rFonts w:ascii="Times New Roman" w:hAnsi="Times New Roman" w:cs="Times New Roman"/>
          <w:sz w:val="24"/>
          <w:szCs w:val="24"/>
        </w:rPr>
        <w:t xml:space="preserve">to work independently </w:t>
      </w:r>
      <w:r w:rsidRPr="00531744">
        <w:rPr>
          <w:rFonts w:ascii="Times New Roman" w:hAnsi="Times New Roman" w:cs="Times New Roman"/>
          <w:sz w:val="24"/>
          <w:szCs w:val="24"/>
        </w:rPr>
        <w:t xml:space="preserve">after completing 8,000 practice hours. The bill was introduced in the Senate and referred to the Public Health and Welfare Committee. </w:t>
      </w:r>
    </w:p>
    <w:bookmarkEnd w:id="14"/>
    <w:p w14:paraId="6E52A832" w14:textId="77777777" w:rsidR="00075368" w:rsidRPr="00531744" w:rsidRDefault="00075368" w:rsidP="00921B0F">
      <w:pPr>
        <w:spacing w:after="0" w:line="240" w:lineRule="auto"/>
        <w:rPr>
          <w:rFonts w:ascii="Times New Roman" w:hAnsi="Times New Roman" w:cs="Times New Roman"/>
          <w:sz w:val="24"/>
          <w:szCs w:val="24"/>
        </w:rPr>
      </w:pPr>
    </w:p>
    <w:p w14:paraId="54AE1E41" w14:textId="77777777" w:rsidR="00843724" w:rsidRPr="00531744" w:rsidRDefault="00843724" w:rsidP="00843724">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MISSOURI</w:t>
      </w:r>
    </w:p>
    <w:p w14:paraId="5D579A13" w14:textId="2A201677" w:rsidR="00427774" w:rsidRPr="00531744" w:rsidRDefault="00B165F7" w:rsidP="00843724">
      <w:pPr>
        <w:spacing w:after="0" w:line="240" w:lineRule="auto"/>
        <w:rPr>
          <w:rFonts w:ascii="Times New Roman" w:hAnsi="Times New Roman" w:cs="Times New Roman"/>
          <w:sz w:val="24"/>
          <w:szCs w:val="24"/>
        </w:rPr>
      </w:pPr>
      <w:hyperlink r:id="rId35" w:history="1">
        <w:r w:rsidR="00427774" w:rsidRPr="00531744">
          <w:rPr>
            <w:rStyle w:val="Hyperlink"/>
            <w:rFonts w:ascii="Times New Roman" w:hAnsi="Times New Roman" w:cs="Times New Roman"/>
            <w:sz w:val="24"/>
            <w:szCs w:val="24"/>
          </w:rPr>
          <w:t>HB 1487</w:t>
        </w:r>
      </w:hyperlink>
      <w:r w:rsidR="00427774" w:rsidRPr="00531744">
        <w:rPr>
          <w:rFonts w:ascii="Times New Roman" w:hAnsi="Times New Roman" w:cs="Times New Roman"/>
          <w:sz w:val="24"/>
          <w:szCs w:val="24"/>
        </w:rPr>
        <w:t xml:space="preserve"> – Stop the Bleed</w:t>
      </w:r>
    </w:p>
    <w:p w14:paraId="6A42A839" w14:textId="045131C0" w:rsidR="00427774" w:rsidRPr="00531744" w:rsidRDefault="00427774" w:rsidP="00843724">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Representative Brenda Shields (R), HB 1487 would place bleeding control kits in public schools; requires</w:t>
      </w:r>
      <w:r w:rsidR="00E9000A" w:rsidRPr="00531744">
        <w:rPr>
          <w:rFonts w:ascii="Times New Roman" w:hAnsi="Times New Roman" w:cs="Times New Roman"/>
          <w:sz w:val="24"/>
          <w:szCs w:val="24"/>
        </w:rPr>
        <w:t xml:space="preserve"> training; provides civil protection. The bill was introduced in the House and referred to the General Laws Committee.</w:t>
      </w:r>
    </w:p>
    <w:p w14:paraId="21780D8E" w14:textId="77777777" w:rsidR="00427774" w:rsidRPr="00531744" w:rsidRDefault="00427774" w:rsidP="00843724">
      <w:pPr>
        <w:spacing w:after="0" w:line="240" w:lineRule="auto"/>
        <w:rPr>
          <w:rFonts w:ascii="Times New Roman" w:hAnsi="Times New Roman" w:cs="Times New Roman"/>
          <w:sz w:val="24"/>
          <w:szCs w:val="24"/>
        </w:rPr>
      </w:pPr>
    </w:p>
    <w:p w14:paraId="36CB925C" w14:textId="04BEA978" w:rsidR="00843724" w:rsidRPr="00531744" w:rsidRDefault="00B165F7" w:rsidP="00843724">
      <w:pPr>
        <w:spacing w:after="0" w:line="240" w:lineRule="auto"/>
        <w:rPr>
          <w:rFonts w:ascii="Times New Roman" w:hAnsi="Times New Roman" w:cs="Times New Roman"/>
          <w:sz w:val="24"/>
          <w:szCs w:val="24"/>
        </w:rPr>
      </w:pPr>
      <w:hyperlink r:id="rId36" w:history="1">
        <w:r w:rsidR="00843724" w:rsidRPr="00531744">
          <w:rPr>
            <w:rStyle w:val="Hyperlink"/>
            <w:rFonts w:ascii="Times New Roman" w:hAnsi="Times New Roman" w:cs="Times New Roman"/>
            <w:sz w:val="24"/>
            <w:szCs w:val="24"/>
          </w:rPr>
          <w:t>HB 1976</w:t>
        </w:r>
      </w:hyperlink>
      <w:r w:rsidR="00843724" w:rsidRPr="00531744">
        <w:rPr>
          <w:rFonts w:ascii="Times New Roman" w:hAnsi="Times New Roman" w:cs="Times New Roman"/>
          <w:sz w:val="24"/>
          <w:szCs w:val="24"/>
        </w:rPr>
        <w:t xml:space="preserve"> – Prior Authorization</w:t>
      </w:r>
    </w:p>
    <w:p w14:paraId="3ABA98BB" w14:textId="77777777" w:rsidR="00843724" w:rsidRPr="00531744" w:rsidRDefault="00843724" w:rsidP="00843724">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Representative Melanie Stinnett (R), HB 1976 amends state law to provide an prior authorization (PA) exemption for physicians; sets a twenty-five day timeline for PA; </w:t>
      </w:r>
      <w:r w:rsidRPr="00531744">
        <w:rPr>
          <w:rFonts w:ascii="Times New Roman" w:hAnsi="Times New Roman" w:cs="Times New Roman"/>
          <w:sz w:val="24"/>
          <w:szCs w:val="24"/>
        </w:rPr>
        <w:lastRenderedPageBreak/>
        <w:t>provides for an appeals process; and prohibits denial or reduction in payment to a health care provider for a service which received PA, unless the health care provider failed to substantially perform the health care service or knowingly and materially misrepresented the health care service. The bill was introduced in the House and referred to the Health Care Reform Committee.</w:t>
      </w:r>
    </w:p>
    <w:p w14:paraId="36C561B6" w14:textId="77777777" w:rsidR="00843724" w:rsidRPr="00531744" w:rsidRDefault="00843724" w:rsidP="00921B0F">
      <w:pPr>
        <w:spacing w:after="0" w:line="240" w:lineRule="auto"/>
        <w:rPr>
          <w:rFonts w:ascii="Times New Roman" w:hAnsi="Times New Roman" w:cs="Times New Roman"/>
          <w:sz w:val="24"/>
          <w:szCs w:val="24"/>
        </w:rPr>
      </w:pPr>
    </w:p>
    <w:p w14:paraId="2D4BC015" w14:textId="77D4B8E0" w:rsidR="007271FC" w:rsidRPr="00531744" w:rsidRDefault="007271FC" w:rsidP="00921B0F">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NEW YORK</w:t>
      </w:r>
    </w:p>
    <w:bookmarkStart w:id="15" w:name="_Hlk158720591"/>
    <w:p w14:paraId="7C250D52" w14:textId="031B5A1B" w:rsidR="007271FC" w:rsidRPr="00531744" w:rsidRDefault="007271FC"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"https://legislation.nysenate.gov/pdf/bills/2023/S4909"</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Pr="00531744">
        <w:rPr>
          <w:rStyle w:val="Hyperlink"/>
          <w:rFonts w:ascii="Times New Roman" w:hAnsi="Times New Roman" w:cs="Times New Roman"/>
          <w:sz w:val="24"/>
          <w:szCs w:val="24"/>
        </w:rPr>
        <w:t>S 4909</w:t>
      </w:r>
      <w:r w:rsidRPr="00531744">
        <w:rPr>
          <w:rFonts w:ascii="Times New Roman" w:hAnsi="Times New Roman" w:cs="Times New Roman"/>
          <w:sz w:val="24"/>
          <w:szCs w:val="24"/>
        </w:rPr>
        <w:fldChar w:fldCharType="end"/>
      </w:r>
      <w:r w:rsidRPr="00531744">
        <w:rPr>
          <w:rFonts w:ascii="Times New Roman" w:hAnsi="Times New Roman" w:cs="Times New Roman"/>
          <w:sz w:val="24"/>
          <w:szCs w:val="24"/>
        </w:rPr>
        <w:t xml:space="preserve"> – Workplace Violence</w:t>
      </w:r>
    </w:p>
    <w:p w14:paraId="2E749F9A" w14:textId="04D79047" w:rsidR="007271FC" w:rsidRPr="00531744" w:rsidRDefault="007271FC"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Senator Luis Sepulveda (D), S 4909 </w:t>
      </w:r>
      <w:r w:rsidR="0079371D" w:rsidRPr="00531744">
        <w:rPr>
          <w:rFonts w:ascii="Times New Roman" w:hAnsi="Times New Roman" w:cs="Times New Roman"/>
          <w:sz w:val="24"/>
          <w:szCs w:val="24"/>
        </w:rPr>
        <w:t>r</w:t>
      </w:r>
      <w:r w:rsidRPr="00531744">
        <w:rPr>
          <w:rFonts w:ascii="Times New Roman" w:hAnsi="Times New Roman" w:cs="Times New Roman"/>
          <w:sz w:val="24"/>
          <w:szCs w:val="24"/>
        </w:rPr>
        <w:t xml:space="preserve">equires hospitals to establish a violence prevention program and conduct an annual safety and security assessment. The bill was introduced in the Senate and referred to the Health Committee. </w:t>
      </w:r>
    </w:p>
    <w:p w14:paraId="2E7400A0" w14:textId="77777777" w:rsidR="00B5715A" w:rsidRPr="00531744" w:rsidRDefault="00B5715A" w:rsidP="00921B0F">
      <w:pPr>
        <w:spacing w:after="0" w:line="240" w:lineRule="auto"/>
        <w:rPr>
          <w:rFonts w:ascii="Times New Roman" w:hAnsi="Times New Roman" w:cs="Times New Roman"/>
          <w:sz w:val="24"/>
          <w:szCs w:val="24"/>
        </w:rPr>
      </w:pPr>
    </w:p>
    <w:p w14:paraId="41B48520" w14:textId="77777777" w:rsidR="00B5715A" w:rsidRPr="00531744" w:rsidRDefault="00B165F7" w:rsidP="00B5715A">
      <w:pPr>
        <w:spacing w:after="0" w:line="240" w:lineRule="auto"/>
        <w:rPr>
          <w:rFonts w:ascii="Times New Roman" w:hAnsi="Times New Roman" w:cs="Times New Roman"/>
          <w:sz w:val="24"/>
          <w:szCs w:val="24"/>
        </w:rPr>
      </w:pPr>
      <w:hyperlink r:id="rId37" w:history="1">
        <w:r w:rsidR="00B5715A" w:rsidRPr="00531744">
          <w:rPr>
            <w:rStyle w:val="Hyperlink"/>
            <w:rFonts w:ascii="Times New Roman" w:hAnsi="Times New Roman" w:cs="Times New Roman"/>
            <w:sz w:val="24"/>
            <w:szCs w:val="24"/>
          </w:rPr>
          <w:t>S 8553</w:t>
        </w:r>
      </w:hyperlink>
      <w:r w:rsidR="00B5715A" w:rsidRPr="00531744">
        <w:rPr>
          <w:rFonts w:ascii="Times New Roman" w:hAnsi="Times New Roman" w:cs="Times New Roman"/>
          <w:sz w:val="24"/>
          <w:szCs w:val="24"/>
        </w:rPr>
        <w:t xml:space="preserve"> – Cancer</w:t>
      </w:r>
    </w:p>
    <w:p w14:paraId="4563FDA8" w14:textId="25EC8E28" w:rsidR="00B5715A" w:rsidRPr="00531744" w:rsidRDefault="00B5715A" w:rsidP="00B5715A">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Senator Joseph Addabbo (D), S 8553 requires health insurance policies provide coverage for follow-up diagnostic imaging to assist in the diagnosis of lung cancer. The bill was introduced in the Senate and referred to the Insurance Committee. </w:t>
      </w:r>
    </w:p>
    <w:bookmarkEnd w:id="15"/>
    <w:p w14:paraId="0D1EEEFA" w14:textId="77777777" w:rsidR="007271FC" w:rsidRPr="00531744" w:rsidRDefault="007271FC" w:rsidP="00921B0F">
      <w:pPr>
        <w:spacing w:after="0" w:line="240" w:lineRule="auto"/>
        <w:rPr>
          <w:rFonts w:ascii="Times New Roman" w:hAnsi="Times New Roman" w:cs="Times New Roman"/>
          <w:sz w:val="24"/>
          <w:szCs w:val="24"/>
        </w:rPr>
      </w:pPr>
    </w:p>
    <w:p w14:paraId="04EF4FF7" w14:textId="77777777" w:rsidR="00843724" w:rsidRPr="00531744" w:rsidRDefault="00843724" w:rsidP="00843724">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OKLAHOMA</w:t>
      </w:r>
    </w:p>
    <w:p w14:paraId="6BDB5EF7" w14:textId="77777777" w:rsidR="00843724" w:rsidRPr="00531744" w:rsidRDefault="00B165F7" w:rsidP="00843724">
      <w:pPr>
        <w:spacing w:after="0" w:line="240" w:lineRule="auto"/>
        <w:rPr>
          <w:rFonts w:ascii="Times New Roman" w:hAnsi="Times New Roman" w:cs="Times New Roman"/>
          <w:sz w:val="24"/>
          <w:szCs w:val="24"/>
        </w:rPr>
      </w:pPr>
      <w:hyperlink r:id="rId38" w:history="1">
        <w:r w:rsidR="00843724" w:rsidRPr="00531744">
          <w:rPr>
            <w:rStyle w:val="Hyperlink"/>
            <w:rFonts w:ascii="Times New Roman" w:hAnsi="Times New Roman" w:cs="Times New Roman"/>
            <w:sz w:val="24"/>
            <w:szCs w:val="24"/>
          </w:rPr>
          <w:t>HB 3190</w:t>
        </w:r>
      </w:hyperlink>
      <w:r w:rsidR="00843724" w:rsidRPr="00531744">
        <w:rPr>
          <w:rFonts w:ascii="Times New Roman" w:hAnsi="Times New Roman" w:cs="Times New Roman"/>
          <w:sz w:val="24"/>
          <w:szCs w:val="24"/>
        </w:rPr>
        <w:t xml:space="preserve"> – Prior Authorization</w:t>
      </w:r>
    </w:p>
    <w:p w14:paraId="3CE40160" w14:textId="64ED9EC2" w:rsidR="00843724" w:rsidRPr="00531744" w:rsidRDefault="00843724"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Representative Carl Newton (R), HB 3190 creates the Ensuring Transparency in Prior Authorization (PA) Act; requires disclosure and review of PA; defines qualifications for those making adverse determinations; requires consultation prior to adverse determination; defines criteria for reviewing physicians; establishes obligations for utilization review entity; provides an exception for PA; prohibits certain retrospective denial; provides timeline for PA; provides for length of PA in urgent circumstances; provides for continuity of care; and provides for standard for transmission of authorization. The bill was introduced in the House and referred to the Insurance Committee.</w:t>
      </w:r>
    </w:p>
    <w:p w14:paraId="6035A47B" w14:textId="77777777" w:rsidR="00843724" w:rsidRPr="00531744" w:rsidRDefault="00843724" w:rsidP="00921B0F">
      <w:pPr>
        <w:spacing w:after="0" w:line="240" w:lineRule="auto"/>
        <w:rPr>
          <w:rFonts w:ascii="Times New Roman" w:hAnsi="Times New Roman" w:cs="Times New Roman"/>
          <w:sz w:val="24"/>
          <w:szCs w:val="24"/>
        </w:rPr>
      </w:pPr>
    </w:p>
    <w:p w14:paraId="75A51E8E" w14:textId="4E14C037" w:rsidR="00075368" w:rsidRPr="00531744" w:rsidRDefault="003E3D1F" w:rsidP="00921B0F">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RHODE ISLAND</w:t>
      </w:r>
    </w:p>
    <w:bookmarkStart w:id="16" w:name="_Hlk158635322"/>
    <w:bookmarkStart w:id="17" w:name="_Hlk159848540"/>
    <w:p w14:paraId="0FF329B8" w14:textId="67E14A5F" w:rsidR="003E3D1F" w:rsidRPr="00531744" w:rsidRDefault="003E3D1F"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"https://webserver.rilegislature.gov/BillText/BillText24/HouseText24/H7577.pdf"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Pr="00531744">
        <w:rPr>
          <w:rStyle w:val="Hyperlink"/>
          <w:rFonts w:ascii="Times New Roman" w:hAnsi="Times New Roman" w:cs="Times New Roman"/>
          <w:sz w:val="24"/>
          <w:szCs w:val="24"/>
        </w:rPr>
        <w:t>H 7577</w:t>
      </w:r>
      <w:r w:rsidRPr="00531744">
        <w:rPr>
          <w:rFonts w:ascii="Times New Roman" w:hAnsi="Times New Roman" w:cs="Times New Roman"/>
          <w:sz w:val="24"/>
          <w:szCs w:val="24"/>
        </w:rPr>
        <w:fldChar w:fldCharType="end"/>
      </w:r>
      <w:r w:rsidRPr="00531744">
        <w:rPr>
          <w:rFonts w:ascii="Times New Roman" w:hAnsi="Times New Roman" w:cs="Times New Roman"/>
          <w:sz w:val="24"/>
          <w:szCs w:val="24"/>
        </w:rPr>
        <w:t xml:space="preserve"> – Criminalization</w:t>
      </w:r>
    </w:p>
    <w:p w14:paraId="6274BEE4" w14:textId="18CE2DCA" w:rsidR="003E3D1F" w:rsidRPr="00531744" w:rsidRDefault="003E3D1F"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Representative John Edwards (D), HB 7577 </w:t>
      </w:r>
      <w:r w:rsidR="000A09B6" w:rsidRPr="00531744">
        <w:rPr>
          <w:rFonts w:ascii="Times New Roman" w:hAnsi="Times New Roman" w:cs="Times New Roman"/>
          <w:sz w:val="24"/>
          <w:szCs w:val="24"/>
        </w:rPr>
        <w:t>precludes any</w:t>
      </w:r>
      <w:r w:rsidRPr="00531744">
        <w:rPr>
          <w:rFonts w:ascii="Times New Roman" w:hAnsi="Times New Roman" w:cs="Times New Roman"/>
          <w:sz w:val="24"/>
          <w:szCs w:val="24"/>
        </w:rPr>
        <w:t xml:space="preserve"> individual from interfering with another’s access to transgender health care services and reproductive health care services.</w:t>
      </w:r>
      <w:r w:rsidR="000A09B6" w:rsidRPr="00531744">
        <w:rPr>
          <w:rFonts w:ascii="Times New Roman" w:hAnsi="Times New Roman" w:cs="Times New Roman"/>
          <w:sz w:val="24"/>
          <w:szCs w:val="24"/>
        </w:rPr>
        <w:t xml:space="preserve"> </w:t>
      </w:r>
      <w:bookmarkStart w:id="18" w:name="_Hlk158806532"/>
      <w:r w:rsidR="000A09B6" w:rsidRPr="00531744">
        <w:rPr>
          <w:rFonts w:ascii="Times New Roman" w:hAnsi="Times New Roman" w:cs="Times New Roman"/>
          <w:sz w:val="24"/>
          <w:szCs w:val="24"/>
        </w:rPr>
        <w:t xml:space="preserve">The bill was introduced in the House and referred to the Judiciary Committee. </w:t>
      </w:r>
      <w:bookmarkEnd w:id="18"/>
    </w:p>
    <w:bookmarkEnd w:id="17"/>
    <w:p w14:paraId="40AC86A1" w14:textId="77777777" w:rsidR="006474F5" w:rsidRPr="00531744" w:rsidRDefault="006474F5" w:rsidP="00921B0F">
      <w:pPr>
        <w:spacing w:after="0" w:line="240" w:lineRule="auto"/>
        <w:rPr>
          <w:rFonts w:ascii="Times New Roman" w:hAnsi="Times New Roman" w:cs="Times New Roman"/>
          <w:sz w:val="24"/>
          <w:szCs w:val="24"/>
        </w:rPr>
      </w:pPr>
    </w:p>
    <w:bookmarkStart w:id="19" w:name="_Hlk159848556"/>
    <w:p w14:paraId="33CF22EC" w14:textId="77777777" w:rsidR="00843724" w:rsidRPr="00531744" w:rsidRDefault="00B165F7" w:rsidP="00843724">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"https://webserver.rilegislature.gov/BillText/BillText24/SenateText24/S2262.pdf"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00843724" w:rsidRPr="00531744">
        <w:rPr>
          <w:rStyle w:val="Hyperlink"/>
          <w:rFonts w:ascii="Times New Roman" w:hAnsi="Times New Roman" w:cs="Times New Roman"/>
          <w:sz w:val="24"/>
          <w:szCs w:val="24"/>
        </w:rPr>
        <w:t>S 2262</w:t>
      </w:r>
      <w:r w:rsidRPr="00531744">
        <w:rPr>
          <w:rStyle w:val="Hyperlink"/>
          <w:rFonts w:ascii="Times New Roman" w:hAnsi="Times New Roman" w:cs="Times New Roman"/>
          <w:sz w:val="24"/>
          <w:szCs w:val="24"/>
        </w:rPr>
        <w:fldChar w:fldCharType="end"/>
      </w:r>
      <w:r w:rsidR="00843724" w:rsidRPr="00531744">
        <w:rPr>
          <w:rFonts w:ascii="Times New Roman" w:hAnsi="Times New Roman" w:cs="Times New Roman"/>
          <w:sz w:val="24"/>
          <w:szCs w:val="24"/>
        </w:rPr>
        <w:t xml:space="preserve"> – Criminalization</w:t>
      </w:r>
    </w:p>
    <w:p w14:paraId="2C7B74BA" w14:textId="77777777" w:rsidR="00843724" w:rsidRPr="00531744" w:rsidRDefault="00843724" w:rsidP="00843724">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Senator Dawn </w:t>
      </w:r>
      <w:proofErr w:type="spellStart"/>
      <w:r w:rsidRPr="00531744">
        <w:rPr>
          <w:rFonts w:ascii="Times New Roman" w:hAnsi="Times New Roman" w:cs="Times New Roman"/>
          <w:sz w:val="24"/>
          <w:szCs w:val="24"/>
        </w:rPr>
        <w:t>Euer</w:t>
      </w:r>
      <w:proofErr w:type="spellEnd"/>
      <w:r w:rsidRPr="00531744">
        <w:rPr>
          <w:rFonts w:ascii="Times New Roman" w:hAnsi="Times New Roman" w:cs="Times New Roman"/>
          <w:sz w:val="24"/>
          <w:szCs w:val="24"/>
        </w:rPr>
        <w:t xml:space="preserve"> (D), SB 2262 seeks to protect health care providers from civil or criminal action by other states or persons seeking transgender or abortion care access provided in the state. The bill was introduced in the Senate and referred to the Judiciary Committee.</w:t>
      </w:r>
    </w:p>
    <w:p w14:paraId="692AB49B" w14:textId="32D4FBFA" w:rsidR="00CF131C" w:rsidRPr="00531744" w:rsidRDefault="00CF131C" w:rsidP="00921B0F">
      <w:pPr>
        <w:spacing w:after="0" w:line="240" w:lineRule="auto"/>
        <w:rPr>
          <w:rFonts w:ascii="Times New Roman" w:hAnsi="Times New Roman" w:cs="Times New Roman"/>
          <w:sz w:val="24"/>
          <w:szCs w:val="24"/>
        </w:rPr>
      </w:pPr>
      <w:bookmarkStart w:id="20" w:name="_Hlk158717078"/>
    </w:p>
    <w:bookmarkStart w:id="21" w:name="_Hlk158717214"/>
    <w:p w14:paraId="4839D9D5" w14:textId="48EF1C2B" w:rsidR="00CF131C" w:rsidRPr="00531744" w:rsidRDefault="00CF131C"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"https://webserver.rilegislature.gov/BillText/BillText24/SenateText24/S2473.pdf"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Pr="00531744">
        <w:rPr>
          <w:rStyle w:val="Hyperlink"/>
          <w:rFonts w:ascii="Times New Roman" w:hAnsi="Times New Roman" w:cs="Times New Roman"/>
          <w:sz w:val="24"/>
          <w:szCs w:val="24"/>
        </w:rPr>
        <w:t>S 2473</w:t>
      </w:r>
      <w:r w:rsidRPr="00531744">
        <w:rPr>
          <w:rFonts w:ascii="Times New Roman" w:hAnsi="Times New Roman" w:cs="Times New Roman"/>
          <w:sz w:val="24"/>
          <w:szCs w:val="24"/>
        </w:rPr>
        <w:fldChar w:fldCharType="end"/>
      </w:r>
      <w:r w:rsidRPr="00531744">
        <w:rPr>
          <w:rFonts w:ascii="Times New Roman" w:hAnsi="Times New Roman" w:cs="Times New Roman"/>
          <w:sz w:val="24"/>
          <w:szCs w:val="24"/>
        </w:rPr>
        <w:t xml:space="preserve"> – Workplace Violence</w:t>
      </w:r>
    </w:p>
    <w:p w14:paraId="5FB1580F" w14:textId="3E02D477" w:rsidR="00CF131C" w:rsidRPr="00531744" w:rsidRDefault="00CF131C"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Senator Frank Ciccone (D), SB 2473 prohibit</w:t>
      </w:r>
      <w:r w:rsidR="0079371D" w:rsidRPr="00531744">
        <w:rPr>
          <w:rFonts w:ascii="Times New Roman" w:hAnsi="Times New Roman" w:cs="Times New Roman"/>
          <w:sz w:val="24"/>
          <w:szCs w:val="24"/>
        </w:rPr>
        <w:t>s</w:t>
      </w:r>
      <w:r w:rsidRPr="00531744">
        <w:rPr>
          <w:rFonts w:ascii="Times New Roman" w:hAnsi="Times New Roman" w:cs="Times New Roman"/>
          <w:sz w:val="24"/>
          <w:szCs w:val="24"/>
        </w:rPr>
        <w:t xml:space="preserve"> any type of psychological abuse in the workplace in the violation of an employee's right to a physically and psychologically safe work environment</w:t>
      </w:r>
      <w:r w:rsidR="0079371D" w:rsidRPr="00531744">
        <w:rPr>
          <w:rFonts w:ascii="Times New Roman" w:hAnsi="Times New Roman" w:cs="Times New Roman"/>
          <w:sz w:val="24"/>
          <w:szCs w:val="24"/>
        </w:rPr>
        <w:t>;</w:t>
      </w:r>
      <w:r w:rsidRPr="00531744">
        <w:rPr>
          <w:rFonts w:ascii="Times New Roman" w:hAnsi="Times New Roman" w:cs="Times New Roman"/>
          <w:sz w:val="24"/>
          <w:szCs w:val="24"/>
        </w:rPr>
        <w:t xml:space="preserve"> provide</w:t>
      </w:r>
      <w:r w:rsidR="0079371D" w:rsidRPr="00531744">
        <w:rPr>
          <w:rFonts w:ascii="Times New Roman" w:hAnsi="Times New Roman" w:cs="Times New Roman"/>
          <w:sz w:val="24"/>
          <w:szCs w:val="24"/>
        </w:rPr>
        <w:t>s</w:t>
      </w:r>
      <w:r w:rsidRPr="00531744">
        <w:rPr>
          <w:rFonts w:ascii="Times New Roman" w:hAnsi="Times New Roman" w:cs="Times New Roman"/>
          <w:sz w:val="24"/>
          <w:szCs w:val="24"/>
        </w:rPr>
        <w:t xml:space="preserve"> an employee subject to bullying, psychological abuse, psychological injury and/or physical injury with protections in the workplace and civil remedies against perpetrators of any prohibited activity. The bill was introduced in the Senate and referred to the Labor Committee. </w:t>
      </w:r>
    </w:p>
    <w:bookmarkEnd w:id="19"/>
    <w:p w14:paraId="41DD503A" w14:textId="77777777" w:rsidR="00FD2BF1" w:rsidRPr="00531744" w:rsidRDefault="00FD2BF1" w:rsidP="00921B0F">
      <w:pPr>
        <w:spacing w:after="0" w:line="240" w:lineRule="auto"/>
        <w:rPr>
          <w:rFonts w:ascii="Times New Roman" w:hAnsi="Times New Roman" w:cs="Times New Roman"/>
          <w:sz w:val="24"/>
          <w:szCs w:val="24"/>
        </w:rPr>
      </w:pPr>
    </w:p>
    <w:p w14:paraId="1A99F3AA" w14:textId="33BDA73D" w:rsidR="00FD2BF1" w:rsidRPr="00531744" w:rsidRDefault="00FD2BF1" w:rsidP="00921B0F">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lastRenderedPageBreak/>
        <w:t>UTAH</w:t>
      </w:r>
    </w:p>
    <w:bookmarkStart w:id="22" w:name="_Hlk158808495"/>
    <w:p w14:paraId="711F8B9F" w14:textId="5656584B" w:rsidR="00FD2BF1" w:rsidRPr="00531744" w:rsidRDefault="00FD2BF1"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"https://le.utah.gov/~2024/bills/sbillint/SB0239.pdf"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Pr="00531744">
        <w:rPr>
          <w:rStyle w:val="Hyperlink"/>
          <w:rFonts w:ascii="Times New Roman" w:hAnsi="Times New Roman" w:cs="Times New Roman"/>
          <w:sz w:val="24"/>
          <w:szCs w:val="24"/>
        </w:rPr>
        <w:t>SB 239</w:t>
      </w:r>
      <w:r w:rsidRPr="00531744">
        <w:rPr>
          <w:rFonts w:ascii="Times New Roman" w:hAnsi="Times New Roman" w:cs="Times New Roman"/>
          <w:sz w:val="24"/>
          <w:szCs w:val="24"/>
        </w:rPr>
        <w:fldChar w:fldCharType="end"/>
      </w:r>
      <w:r w:rsidRPr="00531744">
        <w:rPr>
          <w:rFonts w:ascii="Times New Roman" w:hAnsi="Times New Roman" w:cs="Times New Roman"/>
          <w:sz w:val="24"/>
          <w:szCs w:val="24"/>
        </w:rPr>
        <w:t xml:space="preserve"> – Scope of Practice</w:t>
      </w:r>
    </w:p>
    <w:p w14:paraId="33C0EE2C" w14:textId="74EF7597" w:rsidR="00FD2BF1" w:rsidRPr="00531744" w:rsidRDefault="00FD2BF1"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Senator Curtis Bramble (R), SB 239 allows nurse anesthetists to select, administer, and provide preoperative, intraoperative, and postoperative anesthesia care and related services without supervision; additionally allows nurse anesthetists to prescribe or administer Schedule II controlled substances.</w:t>
      </w:r>
      <w:r w:rsidR="007732A0" w:rsidRPr="00531744">
        <w:rPr>
          <w:rFonts w:ascii="Times New Roman" w:hAnsi="Times New Roman" w:cs="Times New Roman"/>
          <w:sz w:val="24"/>
          <w:szCs w:val="24"/>
        </w:rPr>
        <w:t xml:space="preserve"> The bill was introduced in the Senate and is pending referral to a committee. </w:t>
      </w:r>
    </w:p>
    <w:bookmarkEnd w:id="20"/>
    <w:bookmarkEnd w:id="21"/>
    <w:bookmarkEnd w:id="22"/>
    <w:p w14:paraId="38EAC6F0" w14:textId="77777777" w:rsidR="00C16D41" w:rsidRPr="00531744" w:rsidRDefault="00C16D41" w:rsidP="00921B0F">
      <w:pPr>
        <w:spacing w:after="0" w:line="240" w:lineRule="auto"/>
        <w:rPr>
          <w:rFonts w:ascii="Times New Roman" w:hAnsi="Times New Roman" w:cs="Times New Roman"/>
          <w:sz w:val="24"/>
          <w:szCs w:val="24"/>
        </w:rPr>
      </w:pPr>
    </w:p>
    <w:p w14:paraId="51BFF281" w14:textId="61A959BC" w:rsidR="004B76AC" w:rsidRPr="00531744" w:rsidRDefault="004B76AC" w:rsidP="00921B0F">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WEST VIRGINIA</w:t>
      </w:r>
    </w:p>
    <w:bookmarkStart w:id="23" w:name="_Hlk158716909"/>
    <w:p w14:paraId="2C273846" w14:textId="42761524" w:rsidR="004B76AC" w:rsidRPr="00531744" w:rsidRDefault="004B76AC"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"https://www.wvlegislature.gov/Bill_Text_HTML/2024_SESSIONS/RS/bills/hb5564%20intr.pdf"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Pr="00531744">
        <w:rPr>
          <w:rStyle w:val="Hyperlink"/>
          <w:rFonts w:ascii="Times New Roman" w:hAnsi="Times New Roman" w:cs="Times New Roman"/>
          <w:sz w:val="24"/>
          <w:szCs w:val="24"/>
        </w:rPr>
        <w:t>HB 5564</w:t>
      </w:r>
      <w:r w:rsidRPr="00531744">
        <w:rPr>
          <w:rFonts w:ascii="Times New Roman" w:hAnsi="Times New Roman" w:cs="Times New Roman"/>
          <w:sz w:val="24"/>
          <w:szCs w:val="24"/>
        </w:rPr>
        <w:fldChar w:fldCharType="end"/>
      </w:r>
      <w:r w:rsidRPr="00531744">
        <w:rPr>
          <w:rFonts w:ascii="Times New Roman" w:hAnsi="Times New Roman" w:cs="Times New Roman"/>
          <w:sz w:val="24"/>
          <w:szCs w:val="24"/>
        </w:rPr>
        <w:t xml:space="preserve"> – Certificate of Need</w:t>
      </w:r>
    </w:p>
    <w:p w14:paraId="30E99B03" w14:textId="52D069E5" w:rsidR="004B76AC" w:rsidRPr="00531744" w:rsidRDefault="004B76AC" w:rsidP="00921B0F">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Delegate Wayne Clark (R), HB 5564 provides micro</w:t>
      </w:r>
      <w:r w:rsidR="00F363F2" w:rsidRPr="00531744">
        <w:rPr>
          <w:rFonts w:ascii="Times New Roman" w:hAnsi="Times New Roman" w:cs="Times New Roman"/>
          <w:sz w:val="24"/>
          <w:szCs w:val="24"/>
        </w:rPr>
        <w:t>-</w:t>
      </w:r>
      <w:r w:rsidRPr="00531744">
        <w:rPr>
          <w:rFonts w:ascii="Times New Roman" w:hAnsi="Times New Roman" w:cs="Times New Roman"/>
          <w:sz w:val="24"/>
          <w:szCs w:val="24"/>
        </w:rPr>
        <w:t xml:space="preserve">hospitals are exempt from certificate of need review. The bill was introduced in the House and referred to the Health and Human Resources Committee. </w:t>
      </w:r>
    </w:p>
    <w:bookmarkEnd w:id="23"/>
    <w:p w14:paraId="32FCA12E" w14:textId="77777777" w:rsidR="004B76AC" w:rsidRPr="00531744" w:rsidRDefault="004B76AC" w:rsidP="00921B0F">
      <w:pPr>
        <w:spacing w:after="0" w:line="240" w:lineRule="auto"/>
        <w:rPr>
          <w:rFonts w:ascii="Times New Roman" w:hAnsi="Times New Roman" w:cs="Times New Roman"/>
          <w:b/>
          <w:bCs/>
          <w:sz w:val="24"/>
          <w:szCs w:val="24"/>
        </w:rPr>
      </w:pPr>
    </w:p>
    <w:p w14:paraId="2DA0DB69" w14:textId="4BC72C55" w:rsidR="00C16D41" w:rsidRPr="00531744" w:rsidRDefault="00C16D41" w:rsidP="00921B0F">
      <w:pPr>
        <w:spacing w:after="0" w:line="240" w:lineRule="auto"/>
        <w:rPr>
          <w:rFonts w:ascii="Times New Roman" w:hAnsi="Times New Roman" w:cs="Times New Roman"/>
          <w:b/>
          <w:bCs/>
          <w:sz w:val="24"/>
          <w:szCs w:val="24"/>
        </w:rPr>
      </w:pPr>
      <w:r w:rsidRPr="00531744">
        <w:rPr>
          <w:rFonts w:ascii="Times New Roman" w:hAnsi="Times New Roman" w:cs="Times New Roman"/>
          <w:b/>
          <w:bCs/>
          <w:sz w:val="24"/>
          <w:szCs w:val="24"/>
        </w:rPr>
        <w:t>WYOMING</w:t>
      </w:r>
    </w:p>
    <w:p w14:paraId="441EFFC3" w14:textId="77777777" w:rsidR="00843724" w:rsidRPr="00531744" w:rsidRDefault="00B165F7" w:rsidP="00843724">
      <w:pPr>
        <w:spacing w:after="0" w:line="240" w:lineRule="auto"/>
        <w:rPr>
          <w:rFonts w:ascii="Times New Roman" w:hAnsi="Times New Roman" w:cs="Times New Roman"/>
          <w:sz w:val="24"/>
          <w:szCs w:val="24"/>
        </w:rPr>
      </w:pPr>
      <w:hyperlink r:id="rId39" w:history="1">
        <w:r w:rsidR="00843724" w:rsidRPr="00531744">
          <w:rPr>
            <w:rStyle w:val="Hyperlink"/>
            <w:rFonts w:ascii="Times New Roman" w:hAnsi="Times New Roman" w:cs="Times New Roman"/>
            <w:sz w:val="24"/>
            <w:szCs w:val="24"/>
          </w:rPr>
          <w:t>HB 14</w:t>
        </w:r>
      </w:hyperlink>
      <w:r w:rsidR="00843724" w:rsidRPr="00531744">
        <w:rPr>
          <w:rFonts w:ascii="Times New Roman" w:hAnsi="Times New Roman" w:cs="Times New Roman"/>
          <w:sz w:val="24"/>
          <w:szCs w:val="24"/>
        </w:rPr>
        <w:t xml:space="preserve"> – Prior Authorization</w:t>
      </w:r>
    </w:p>
    <w:p w14:paraId="7446BA19" w14:textId="77777777" w:rsidR="00843724" w:rsidRPr="00531744" w:rsidRDefault="00843724" w:rsidP="00843724">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Introduced by the Joint Committee on Labor, Health, and Social Services, HB 14 creates the Ensuring Transparency in Prior Authorizations (PA) Act; requires health care plans to make PA requirements and restrictions accessible on their website; requires 60 days’ notice of any changes to PA; outlines qualifications of physician reviewer; provides for consultation prior to an adverse determination; outlines the process of reviewing appeals and qualification of reviewers; provides exemptions from PA requirements for physicians; and continuity of care if enrollee changes health care plans. The bill was introduced in the House and referred to the Labor Committee.</w:t>
      </w:r>
    </w:p>
    <w:p w14:paraId="565EE53B" w14:textId="77777777" w:rsidR="00843724" w:rsidRPr="00531744" w:rsidRDefault="00843724" w:rsidP="00C16D41">
      <w:pPr>
        <w:spacing w:after="0" w:line="240" w:lineRule="auto"/>
        <w:rPr>
          <w:rFonts w:ascii="Times New Roman" w:hAnsi="Times New Roman" w:cs="Times New Roman"/>
          <w:sz w:val="24"/>
          <w:szCs w:val="24"/>
        </w:rPr>
      </w:pPr>
    </w:p>
    <w:bookmarkStart w:id="24" w:name="_Hlk158806668"/>
    <w:p w14:paraId="26944A11" w14:textId="5E073A92" w:rsidR="00C16D41" w:rsidRPr="00531744" w:rsidRDefault="000827D7" w:rsidP="00C16D41">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fldChar w:fldCharType="begin"/>
      </w:r>
      <w:r w:rsidRPr="00531744">
        <w:rPr>
          <w:rFonts w:ascii="Times New Roman" w:hAnsi="Times New Roman" w:cs="Times New Roman"/>
          <w:sz w:val="24"/>
          <w:szCs w:val="24"/>
        </w:rPr>
        <w:instrText>HYPERLINK "https://wyoleg.gov/2024/Introduced/HB0148.pdf"</w:instrText>
      </w:r>
      <w:r w:rsidRPr="00531744">
        <w:rPr>
          <w:rFonts w:ascii="Times New Roman" w:hAnsi="Times New Roman" w:cs="Times New Roman"/>
          <w:sz w:val="24"/>
          <w:szCs w:val="24"/>
        </w:rPr>
      </w:r>
      <w:r w:rsidRPr="00531744">
        <w:rPr>
          <w:rFonts w:ascii="Times New Roman" w:hAnsi="Times New Roman" w:cs="Times New Roman"/>
          <w:sz w:val="24"/>
          <w:szCs w:val="24"/>
        </w:rPr>
        <w:fldChar w:fldCharType="separate"/>
      </w:r>
      <w:r w:rsidR="00C16D41" w:rsidRPr="00531744">
        <w:rPr>
          <w:rStyle w:val="Hyperlink"/>
          <w:rFonts w:ascii="Times New Roman" w:hAnsi="Times New Roman" w:cs="Times New Roman"/>
          <w:sz w:val="24"/>
          <w:szCs w:val="24"/>
        </w:rPr>
        <w:t>HB 148</w:t>
      </w:r>
      <w:r w:rsidRPr="00531744">
        <w:rPr>
          <w:rStyle w:val="Hyperlink"/>
          <w:rFonts w:ascii="Times New Roman" w:hAnsi="Times New Roman" w:cs="Times New Roman"/>
          <w:sz w:val="24"/>
          <w:szCs w:val="24"/>
        </w:rPr>
        <w:fldChar w:fldCharType="end"/>
      </w:r>
      <w:r w:rsidR="00C16D41" w:rsidRPr="00531744">
        <w:rPr>
          <w:rFonts w:ascii="Times New Roman" w:hAnsi="Times New Roman" w:cs="Times New Roman"/>
          <w:sz w:val="24"/>
          <w:szCs w:val="24"/>
        </w:rPr>
        <w:t xml:space="preserve"> – Criminalization</w:t>
      </w:r>
    </w:p>
    <w:p w14:paraId="21EA4791" w14:textId="3BC57DEA" w:rsidR="00C16D41" w:rsidRPr="00531744" w:rsidRDefault="00C16D41" w:rsidP="00C16D41">
      <w:pPr>
        <w:spacing w:after="0" w:line="240" w:lineRule="auto"/>
        <w:rPr>
          <w:rFonts w:ascii="Times New Roman" w:hAnsi="Times New Roman" w:cs="Times New Roman"/>
          <w:sz w:val="24"/>
          <w:szCs w:val="24"/>
        </w:rPr>
      </w:pPr>
      <w:r w:rsidRPr="00531744">
        <w:rPr>
          <w:rFonts w:ascii="Times New Roman" w:hAnsi="Times New Roman" w:cs="Times New Roman"/>
          <w:sz w:val="24"/>
          <w:szCs w:val="24"/>
        </w:rPr>
        <w:t xml:space="preserve">Introduced by Representative Martha Lawley (R), HB 148 bans anyone </w:t>
      </w:r>
      <w:r w:rsidR="00A21C8A" w:rsidRPr="00531744">
        <w:rPr>
          <w:rFonts w:ascii="Times New Roman" w:hAnsi="Times New Roman" w:cs="Times New Roman"/>
          <w:sz w:val="24"/>
          <w:szCs w:val="24"/>
        </w:rPr>
        <w:t>without</w:t>
      </w:r>
      <w:r w:rsidRPr="00531744">
        <w:rPr>
          <w:rFonts w:ascii="Times New Roman" w:hAnsi="Times New Roman" w:cs="Times New Roman"/>
          <w:sz w:val="24"/>
          <w:szCs w:val="24"/>
        </w:rPr>
        <w:t xml:space="preserve"> admitting privileges at a hospital located not more than ten miles from the abortion facility</w:t>
      </w:r>
      <w:r w:rsidR="00A21C8A" w:rsidRPr="00531744">
        <w:rPr>
          <w:rFonts w:ascii="Times New Roman" w:hAnsi="Times New Roman" w:cs="Times New Roman"/>
          <w:sz w:val="24"/>
          <w:szCs w:val="24"/>
        </w:rPr>
        <w:t xml:space="preserve"> from performing abortions</w:t>
      </w:r>
      <w:r w:rsidR="009913B3" w:rsidRPr="00531744">
        <w:rPr>
          <w:rFonts w:ascii="Times New Roman" w:hAnsi="Times New Roman" w:cs="Times New Roman"/>
          <w:sz w:val="24"/>
          <w:szCs w:val="24"/>
        </w:rPr>
        <w:t>;</w:t>
      </w:r>
      <w:r w:rsidRPr="00531744">
        <w:rPr>
          <w:rFonts w:ascii="Times New Roman" w:hAnsi="Times New Roman" w:cs="Times New Roman"/>
          <w:sz w:val="24"/>
          <w:szCs w:val="24"/>
        </w:rPr>
        <w:t xml:space="preserve"> violat</w:t>
      </w:r>
      <w:r w:rsidR="009913B3" w:rsidRPr="00531744">
        <w:rPr>
          <w:rFonts w:ascii="Times New Roman" w:hAnsi="Times New Roman" w:cs="Times New Roman"/>
          <w:sz w:val="24"/>
          <w:szCs w:val="24"/>
        </w:rPr>
        <w:t>ors</w:t>
      </w:r>
      <w:r w:rsidRPr="00531744">
        <w:rPr>
          <w:rFonts w:ascii="Times New Roman" w:hAnsi="Times New Roman" w:cs="Times New Roman"/>
          <w:sz w:val="24"/>
          <w:szCs w:val="24"/>
        </w:rPr>
        <w:t xml:space="preserve"> may be charged with a misdemeanor punishable by a $1,000 fine. The bill was introduced in the House and is pending referral to a committee. </w:t>
      </w:r>
    </w:p>
    <w:bookmarkEnd w:id="16"/>
    <w:bookmarkEnd w:id="24"/>
    <w:p w14:paraId="33F67B83" w14:textId="77777777" w:rsidR="00075368" w:rsidRPr="00531744" w:rsidRDefault="00075368" w:rsidP="00921B0F">
      <w:pPr>
        <w:spacing w:after="0" w:line="240" w:lineRule="auto"/>
        <w:rPr>
          <w:rFonts w:ascii="Times New Roman" w:hAnsi="Times New Roman" w:cs="Times New Roman"/>
          <w:sz w:val="24"/>
          <w:szCs w:val="24"/>
        </w:rPr>
      </w:pPr>
    </w:p>
    <w:p w14:paraId="6F97E88E" w14:textId="67A27D2A" w:rsidR="00C6762A" w:rsidRPr="00531744" w:rsidRDefault="00C6762A" w:rsidP="00921B0F">
      <w:pPr>
        <w:spacing w:after="0" w:line="240" w:lineRule="auto"/>
        <w:rPr>
          <w:rFonts w:ascii="Times New Roman" w:hAnsi="Times New Roman" w:cs="Times New Roman"/>
          <w:sz w:val="24"/>
          <w:szCs w:val="24"/>
          <w:u w:val="single"/>
        </w:rPr>
      </w:pPr>
      <w:r w:rsidRPr="00531744">
        <w:rPr>
          <w:rFonts w:ascii="Times New Roman" w:hAnsi="Times New Roman" w:cs="Times New Roman"/>
          <w:sz w:val="24"/>
          <w:szCs w:val="24"/>
        </w:rPr>
        <w:t xml:space="preserve">To view a complete list of bills ACS State Affairs is tracking, visit our online </w:t>
      </w:r>
      <w:hyperlink r:id="rId40" w:history="1">
        <w:r w:rsidRPr="00531744">
          <w:rPr>
            <w:rStyle w:val="Hyperlink"/>
            <w:rFonts w:ascii="Times New Roman" w:hAnsi="Times New Roman" w:cs="Times New Roman"/>
            <w:sz w:val="24"/>
            <w:szCs w:val="24"/>
          </w:rPr>
          <w:t>State Legislative Tracker.</w:t>
        </w:r>
      </w:hyperlink>
    </w:p>
    <w:sectPr w:rsidR="00C6762A" w:rsidRPr="00531744" w:rsidSect="0051712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15"/>
  </w:num>
  <w:num w:numId="2" w16cid:durableId="1983002958">
    <w:abstractNumId w:val="5"/>
  </w:num>
  <w:num w:numId="3" w16cid:durableId="603224181">
    <w:abstractNumId w:val="8"/>
  </w:num>
  <w:num w:numId="4" w16cid:durableId="1839225700">
    <w:abstractNumId w:val="10"/>
  </w:num>
  <w:num w:numId="5" w16cid:durableId="1110049515">
    <w:abstractNumId w:val="13"/>
  </w:num>
  <w:num w:numId="6" w16cid:durableId="1908415352">
    <w:abstractNumId w:val="14"/>
  </w:num>
  <w:num w:numId="7" w16cid:durableId="1774279976">
    <w:abstractNumId w:val="3"/>
  </w:num>
  <w:num w:numId="8" w16cid:durableId="317155695">
    <w:abstractNumId w:val="4"/>
  </w:num>
  <w:num w:numId="9" w16cid:durableId="513496329">
    <w:abstractNumId w:val="0"/>
  </w:num>
  <w:num w:numId="10" w16cid:durableId="1546675508">
    <w:abstractNumId w:val="7"/>
  </w:num>
  <w:num w:numId="11" w16cid:durableId="954092023">
    <w:abstractNumId w:val="9"/>
  </w:num>
  <w:num w:numId="12" w16cid:durableId="577129832">
    <w:abstractNumId w:val="12"/>
  </w:num>
  <w:num w:numId="13" w16cid:durableId="1456873996">
    <w:abstractNumId w:val="6"/>
  </w:num>
  <w:num w:numId="14" w16cid:durableId="1171261400">
    <w:abstractNumId w:val="11"/>
  </w:num>
  <w:num w:numId="15" w16cid:durableId="1242645289">
    <w:abstractNumId w:val="2"/>
  </w:num>
  <w:num w:numId="16" w16cid:durableId="97491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29E6"/>
    <w:rsid w:val="00002CC9"/>
    <w:rsid w:val="00011910"/>
    <w:rsid w:val="00014C8C"/>
    <w:rsid w:val="00016C4B"/>
    <w:rsid w:val="00020209"/>
    <w:rsid w:val="00020C62"/>
    <w:rsid w:val="000240BA"/>
    <w:rsid w:val="00024C9E"/>
    <w:rsid w:val="00026EBF"/>
    <w:rsid w:val="00031DA8"/>
    <w:rsid w:val="00031E4D"/>
    <w:rsid w:val="00032A37"/>
    <w:rsid w:val="0003363C"/>
    <w:rsid w:val="00037D34"/>
    <w:rsid w:val="000419E8"/>
    <w:rsid w:val="000426DF"/>
    <w:rsid w:val="0004364B"/>
    <w:rsid w:val="00044E73"/>
    <w:rsid w:val="00050E88"/>
    <w:rsid w:val="00053CD5"/>
    <w:rsid w:val="000605FC"/>
    <w:rsid w:val="00063656"/>
    <w:rsid w:val="000700C5"/>
    <w:rsid w:val="00071745"/>
    <w:rsid w:val="00075368"/>
    <w:rsid w:val="00075E07"/>
    <w:rsid w:val="00081215"/>
    <w:rsid w:val="0008126F"/>
    <w:rsid w:val="000827D7"/>
    <w:rsid w:val="0008464D"/>
    <w:rsid w:val="00086475"/>
    <w:rsid w:val="000866F1"/>
    <w:rsid w:val="00087FCD"/>
    <w:rsid w:val="000902BC"/>
    <w:rsid w:val="000902F1"/>
    <w:rsid w:val="0009178F"/>
    <w:rsid w:val="00093C2E"/>
    <w:rsid w:val="00094024"/>
    <w:rsid w:val="000943B4"/>
    <w:rsid w:val="00094C15"/>
    <w:rsid w:val="00096ADE"/>
    <w:rsid w:val="000976E8"/>
    <w:rsid w:val="000976EB"/>
    <w:rsid w:val="000A09B6"/>
    <w:rsid w:val="000A3FA4"/>
    <w:rsid w:val="000A4E59"/>
    <w:rsid w:val="000A758B"/>
    <w:rsid w:val="000A7B32"/>
    <w:rsid w:val="000B13D5"/>
    <w:rsid w:val="000B3458"/>
    <w:rsid w:val="000C0A92"/>
    <w:rsid w:val="000C6077"/>
    <w:rsid w:val="000C71C4"/>
    <w:rsid w:val="000D0044"/>
    <w:rsid w:val="000D3420"/>
    <w:rsid w:val="000D390D"/>
    <w:rsid w:val="000D4ADC"/>
    <w:rsid w:val="000D5B6D"/>
    <w:rsid w:val="000D5BA5"/>
    <w:rsid w:val="000D5FB3"/>
    <w:rsid w:val="000D609F"/>
    <w:rsid w:val="000D72AF"/>
    <w:rsid w:val="000E2C77"/>
    <w:rsid w:val="000E4B7A"/>
    <w:rsid w:val="000E61C2"/>
    <w:rsid w:val="000F08AB"/>
    <w:rsid w:val="000F1245"/>
    <w:rsid w:val="000F1DE5"/>
    <w:rsid w:val="000F3BFB"/>
    <w:rsid w:val="000F5F9A"/>
    <w:rsid w:val="00101425"/>
    <w:rsid w:val="0010541B"/>
    <w:rsid w:val="001056BA"/>
    <w:rsid w:val="00105923"/>
    <w:rsid w:val="00112923"/>
    <w:rsid w:val="00113F17"/>
    <w:rsid w:val="00115E71"/>
    <w:rsid w:val="00122FFD"/>
    <w:rsid w:val="00125CBB"/>
    <w:rsid w:val="00126499"/>
    <w:rsid w:val="001271C5"/>
    <w:rsid w:val="001278ED"/>
    <w:rsid w:val="001300B4"/>
    <w:rsid w:val="00130F84"/>
    <w:rsid w:val="001311DB"/>
    <w:rsid w:val="00132750"/>
    <w:rsid w:val="001341BB"/>
    <w:rsid w:val="00134421"/>
    <w:rsid w:val="00134E32"/>
    <w:rsid w:val="00136EE5"/>
    <w:rsid w:val="00141C4B"/>
    <w:rsid w:val="001454F6"/>
    <w:rsid w:val="00145A08"/>
    <w:rsid w:val="001515DB"/>
    <w:rsid w:val="0015409E"/>
    <w:rsid w:val="00156633"/>
    <w:rsid w:val="00160298"/>
    <w:rsid w:val="001623A7"/>
    <w:rsid w:val="001638F6"/>
    <w:rsid w:val="00164255"/>
    <w:rsid w:val="00170B94"/>
    <w:rsid w:val="001719BE"/>
    <w:rsid w:val="00171E09"/>
    <w:rsid w:val="0017222B"/>
    <w:rsid w:val="0017284B"/>
    <w:rsid w:val="001742EC"/>
    <w:rsid w:val="00174E8F"/>
    <w:rsid w:val="00176E23"/>
    <w:rsid w:val="00176ECF"/>
    <w:rsid w:val="00177017"/>
    <w:rsid w:val="00184E0C"/>
    <w:rsid w:val="001856D6"/>
    <w:rsid w:val="00187B33"/>
    <w:rsid w:val="00192281"/>
    <w:rsid w:val="00192A01"/>
    <w:rsid w:val="001933F4"/>
    <w:rsid w:val="001934F9"/>
    <w:rsid w:val="00193FD8"/>
    <w:rsid w:val="001970FB"/>
    <w:rsid w:val="001971BC"/>
    <w:rsid w:val="001A100C"/>
    <w:rsid w:val="001A51A3"/>
    <w:rsid w:val="001A6330"/>
    <w:rsid w:val="001A7458"/>
    <w:rsid w:val="001A75C7"/>
    <w:rsid w:val="001A7DD8"/>
    <w:rsid w:val="001B1583"/>
    <w:rsid w:val="001B51F6"/>
    <w:rsid w:val="001B7791"/>
    <w:rsid w:val="001C2F86"/>
    <w:rsid w:val="001C3FBB"/>
    <w:rsid w:val="001D2820"/>
    <w:rsid w:val="001D2886"/>
    <w:rsid w:val="001D2C44"/>
    <w:rsid w:val="001D38AE"/>
    <w:rsid w:val="001E09A0"/>
    <w:rsid w:val="001E0C2B"/>
    <w:rsid w:val="001E317C"/>
    <w:rsid w:val="001E5E3F"/>
    <w:rsid w:val="001F025F"/>
    <w:rsid w:val="001F463E"/>
    <w:rsid w:val="002003FA"/>
    <w:rsid w:val="002014E8"/>
    <w:rsid w:val="0020251E"/>
    <w:rsid w:val="002030D0"/>
    <w:rsid w:val="00205E10"/>
    <w:rsid w:val="00210564"/>
    <w:rsid w:val="00213DD5"/>
    <w:rsid w:val="002145C4"/>
    <w:rsid w:val="0021518D"/>
    <w:rsid w:val="00215264"/>
    <w:rsid w:val="0021668E"/>
    <w:rsid w:val="00222035"/>
    <w:rsid w:val="0022253F"/>
    <w:rsid w:val="00223870"/>
    <w:rsid w:val="002251AB"/>
    <w:rsid w:val="00231F93"/>
    <w:rsid w:val="00233455"/>
    <w:rsid w:val="00234F4F"/>
    <w:rsid w:val="00236320"/>
    <w:rsid w:val="00242902"/>
    <w:rsid w:val="002434F0"/>
    <w:rsid w:val="00243817"/>
    <w:rsid w:val="00243D4E"/>
    <w:rsid w:val="00244F83"/>
    <w:rsid w:val="0024775A"/>
    <w:rsid w:val="00247E30"/>
    <w:rsid w:val="00252323"/>
    <w:rsid w:val="00253C80"/>
    <w:rsid w:val="00261559"/>
    <w:rsid w:val="0026160C"/>
    <w:rsid w:val="00263C87"/>
    <w:rsid w:val="00267BF7"/>
    <w:rsid w:val="0027071B"/>
    <w:rsid w:val="00272414"/>
    <w:rsid w:val="00272FEF"/>
    <w:rsid w:val="002735D0"/>
    <w:rsid w:val="002747B7"/>
    <w:rsid w:val="00280707"/>
    <w:rsid w:val="002808DD"/>
    <w:rsid w:val="00284B6F"/>
    <w:rsid w:val="00285B0E"/>
    <w:rsid w:val="00293359"/>
    <w:rsid w:val="002938A7"/>
    <w:rsid w:val="00297A2D"/>
    <w:rsid w:val="002A05F6"/>
    <w:rsid w:val="002A3ACA"/>
    <w:rsid w:val="002A5C64"/>
    <w:rsid w:val="002A6382"/>
    <w:rsid w:val="002B1019"/>
    <w:rsid w:val="002B554F"/>
    <w:rsid w:val="002B59D9"/>
    <w:rsid w:val="002B735D"/>
    <w:rsid w:val="002C109A"/>
    <w:rsid w:val="002C32B7"/>
    <w:rsid w:val="002C335A"/>
    <w:rsid w:val="002C3810"/>
    <w:rsid w:val="002C3D39"/>
    <w:rsid w:val="002C5516"/>
    <w:rsid w:val="002C6227"/>
    <w:rsid w:val="002D059A"/>
    <w:rsid w:val="002D105A"/>
    <w:rsid w:val="002D1222"/>
    <w:rsid w:val="002D28C8"/>
    <w:rsid w:val="002D65EB"/>
    <w:rsid w:val="002E0050"/>
    <w:rsid w:val="002E0E19"/>
    <w:rsid w:val="002E3AD6"/>
    <w:rsid w:val="002E3E24"/>
    <w:rsid w:val="002F72A1"/>
    <w:rsid w:val="00300879"/>
    <w:rsid w:val="0030091F"/>
    <w:rsid w:val="00300D34"/>
    <w:rsid w:val="00300E75"/>
    <w:rsid w:val="00302702"/>
    <w:rsid w:val="003028D7"/>
    <w:rsid w:val="003056D7"/>
    <w:rsid w:val="00307E3B"/>
    <w:rsid w:val="0031325A"/>
    <w:rsid w:val="00313A75"/>
    <w:rsid w:val="003154BA"/>
    <w:rsid w:val="00315890"/>
    <w:rsid w:val="00315934"/>
    <w:rsid w:val="00315B9C"/>
    <w:rsid w:val="003178CC"/>
    <w:rsid w:val="00321B3F"/>
    <w:rsid w:val="003229C9"/>
    <w:rsid w:val="00322D22"/>
    <w:rsid w:val="0032302F"/>
    <w:rsid w:val="00323540"/>
    <w:rsid w:val="00323ED4"/>
    <w:rsid w:val="003262C6"/>
    <w:rsid w:val="003266CA"/>
    <w:rsid w:val="00327049"/>
    <w:rsid w:val="0033202D"/>
    <w:rsid w:val="003323DF"/>
    <w:rsid w:val="0033243A"/>
    <w:rsid w:val="0033382A"/>
    <w:rsid w:val="00333F18"/>
    <w:rsid w:val="0033676C"/>
    <w:rsid w:val="00341C1F"/>
    <w:rsid w:val="00341D8C"/>
    <w:rsid w:val="003421CC"/>
    <w:rsid w:val="0034336A"/>
    <w:rsid w:val="00350322"/>
    <w:rsid w:val="003506BD"/>
    <w:rsid w:val="003524D1"/>
    <w:rsid w:val="00352666"/>
    <w:rsid w:val="003531EE"/>
    <w:rsid w:val="0035426C"/>
    <w:rsid w:val="00354BF5"/>
    <w:rsid w:val="003550DF"/>
    <w:rsid w:val="00355FB9"/>
    <w:rsid w:val="00362BE8"/>
    <w:rsid w:val="0036489C"/>
    <w:rsid w:val="00366B1A"/>
    <w:rsid w:val="0037376E"/>
    <w:rsid w:val="00381339"/>
    <w:rsid w:val="0038189C"/>
    <w:rsid w:val="003822F8"/>
    <w:rsid w:val="003828B2"/>
    <w:rsid w:val="00383381"/>
    <w:rsid w:val="00385DBA"/>
    <w:rsid w:val="00386F35"/>
    <w:rsid w:val="00387A84"/>
    <w:rsid w:val="00392A21"/>
    <w:rsid w:val="00393F6F"/>
    <w:rsid w:val="00394C3C"/>
    <w:rsid w:val="0039551D"/>
    <w:rsid w:val="00395CED"/>
    <w:rsid w:val="003A230D"/>
    <w:rsid w:val="003A3DF8"/>
    <w:rsid w:val="003A5B6F"/>
    <w:rsid w:val="003A6243"/>
    <w:rsid w:val="003A6A7A"/>
    <w:rsid w:val="003B1F88"/>
    <w:rsid w:val="003B3A3B"/>
    <w:rsid w:val="003B3C5E"/>
    <w:rsid w:val="003B4C38"/>
    <w:rsid w:val="003B6AB7"/>
    <w:rsid w:val="003C0EA6"/>
    <w:rsid w:val="003C129D"/>
    <w:rsid w:val="003C4CF3"/>
    <w:rsid w:val="003D120B"/>
    <w:rsid w:val="003D1D54"/>
    <w:rsid w:val="003D364D"/>
    <w:rsid w:val="003D56F2"/>
    <w:rsid w:val="003D7FA8"/>
    <w:rsid w:val="003E003D"/>
    <w:rsid w:val="003E00AE"/>
    <w:rsid w:val="003E0675"/>
    <w:rsid w:val="003E3D1F"/>
    <w:rsid w:val="003F2895"/>
    <w:rsid w:val="003F39A2"/>
    <w:rsid w:val="003F414C"/>
    <w:rsid w:val="003F5063"/>
    <w:rsid w:val="00402DD8"/>
    <w:rsid w:val="0040582A"/>
    <w:rsid w:val="004077F6"/>
    <w:rsid w:val="0041538B"/>
    <w:rsid w:val="004158FE"/>
    <w:rsid w:val="00415A79"/>
    <w:rsid w:val="00417EE8"/>
    <w:rsid w:val="004201E8"/>
    <w:rsid w:val="00425E8A"/>
    <w:rsid w:val="00427594"/>
    <w:rsid w:val="00427774"/>
    <w:rsid w:val="0042785B"/>
    <w:rsid w:val="004311DE"/>
    <w:rsid w:val="00433D9C"/>
    <w:rsid w:val="00434839"/>
    <w:rsid w:val="00435D02"/>
    <w:rsid w:val="004459C2"/>
    <w:rsid w:val="004459F7"/>
    <w:rsid w:val="00446C57"/>
    <w:rsid w:val="00447691"/>
    <w:rsid w:val="0045023E"/>
    <w:rsid w:val="004502C6"/>
    <w:rsid w:val="00456180"/>
    <w:rsid w:val="00456C16"/>
    <w:rsid w:val="00457CD7"/>
    <w:rsid w:val="004603D7"/>
    <w:rsid w:val="004620B7"/>
    <w:rsid w:val="00463F1D"/>
    <w:rsid w:val="0046548B"/>
    <w:rsid w:val="00465DD1"/>
    <w:rsid w:val="004701F4"/>
    <w:rsid w:val="00471D3C"/>
    <w:rsid w:val="00472549"/>
    <w:rsid w:val="00476746"/>
    <w:rsid w:val="00477982"/>
    <w:rsid w:val="00481C96"/>
    <w:rsid w:val="00485709"/>
    <w:rsid w:val="00491FB5"/>
    <w:rsid w:val="0049227E"/>
    <w:rsid w:val="00492EB1"/>
    <w:rsid w:val="0049411B"/>
    <w:rsid w:val="00494E6F"/>
    <w:rsid w:val="004A3617"/>
    <w:rsid w:val="004B0A2B"/>
    <w:rsid w:val="004B0F89"/>
    <w:rsid w:val="004B4000"/>
    <w:rsid w:val="004B454A"/>
    <w:rsid w:val="004B70A8"/>
    <w:rsid w:val="004B76AC"/>
    <w:rsid w:val="004B787A"/>
    <w:rsid w:val="004B7FE7"/>
    <w:rsid w:val="004C2DCF"/>
    <w:rsid w:val="004C4B77"/>
    <w:rsid w:val="004C5872"/>
    <w:rsid w:val="004C5BFB"/>
    <w:rsid w:val="004C636C"/>
    <w:rsid w:val="004C640C"/>
    <w:rsid w:val="004D02AB"/>
    <w:rsid w:val="004D3FE5"/>
    <w:rsid w:val="004D4BB7"/>
    <w:rsid w:val="004D5DE6"/>
    <w:rsid w:val="004E0F03"/>
    <w:rsid w:val="004E528C"/>
    <w:rsid w:val="004E6140"/>
    <w:rsid w:val="004E63FC"/>
    <w:rsid w:val="004E7E5E"/>
    <w:rsid w:val="005006A3"/>
    <w:rsid w:val="0050093C"/>
    <w:rsid w:val="00500F77"/>
    <w:rsid w:val="00501119"/>
    <w:rsid w:val="00502245"/>
    <w:rsid w:val="00502ED3"/>
    <w:rsid w:val="00505626"/>
    <w:rsid w:val="0051042F"/>
    <w:rsid w:val="005117E2"/>
    <w:rsid w:val="00511F08"/>
    <w:rsid w:val="00512428"/>
    <w:rsid w:val="00512474"/>
    <w:rsid w:val="00517124"/>
    <w:rsid w:val="00517853"/>
    <w:rsid w:val="00521C00"/>
    <w:rsid w:val="00525CEC"/>
    <w:rsid w:val="00531744"/>
    <w:rsid w:val="00531B2B"/>
    <w:rsid w:val="0053385F"/>
    <w:rsid w:val="005355FB"/>
    <w:rsid w:val="0053620E"/>
    <w:rsid w:val="0053767D"/>
    <w:rsid w:val="00541123"/>
    <w:rsid w:val="00541732"/>
    <w:rsid w:val="00541AD1"/>
    <w:rsid w:val="00542210"/>
    <w:rsid w:val="005455D2"/>
    <w:rsid w:val="00545915"/>
    <w:rsid w:val="00550E8C"/>
    <w:rsid w:val="005542F8"/>
    <w:rsid w:val="00554301"/>
    <w:rsid w:val="0056044B"/>
    <w:rsid w:val="00564114"/>
    <w:rsid w:val="00564AC5"/>
    <w:rsid w:val="00565EF8"/>
    <w:rsid w:val="00566E14"/>
    <w:rsid w:val="00567514"/>
    <w:rsid w:val="00577213"/>
    <w:rsid w:val="00580A13"/>
    <w:rsid w:val="00581AE3"/>
    <w:rsid w:val="00582D36"/>
    <w:rsid w:val="00582DCC"/>
    <w:rsid w:val="00584D9E"/>
    <w:rsid w:val="00585341"/>
    <w:rsid w:val="005918F9"/>
    <w:rsid w:val="00592B8F"/>
    <w:rsid w:val="00592DAD"/>
    <w:rsid w:val="00592E80"/>
    <w:rsid w:val="00593866"/>
    <w:rsid w:val="00594149"/>
    <w:rsid w:val="00594492"/>
    <w:rsid w:val="0059517B"/>
    <w:rsid w:val="00597951"/>
    <w:rsid w:val="005A0B7E"/>
    <w:rsid w:val="005A2830"/>
    <w:rsid w:val="005A32F6"/>
    <w:rsid w:val="005A3838"/>
    <w:rsid w:val="005A3895"/>
    <w:rsid w:val="005A38EE"/>
    <w:rsid w:val="005A42EC"/>
    <w:rsid w:val="005A68F2"/>
    <w:rsid w:val="005B11D8"/>
    <w:rsid w:val="005B1749"/>
    <w:rsid w:val="005B2CFE"/>
    <w:rsid w:val="005B6791"/>
    <w:rsid w:val="005C0445"/>
    <w:rsid w:val="005C2BBE"/>
    <w:rsid w:val="005C4C38"/>
    <w:rsid w:val="005D3160"/>
    <w:rsid w:val="005D52E9"/>
    <w:rsid w:val="005E17C4"/>
    <w:rsid w:val="005E1816"/>
    <w:rsid w:val="005E27B6"/>
    <w:rsid w:val="005E3EC0"/>
    <w:rsid w:val="005F11B9"/>
    <w:rsid w:val="005F1840"/>
    <w:rsid w:val="005F2591"/>
    <w:rsid w:val="005F3307"/>
    <w:rsid w:val="005F4438"/>
    <w:rsid w:val="005F59FE"/>
    <w:rsid w:val="005F672E"/>
    <w:rsid w:val="005F7C1A"/>
    <w:rsid w:val="005F7F14"/>
    <w:rsid w:val="0060104A"/>
    <w:rsid w:val="00602056"/>
    <w:rsid w:val="0060382A"/>
    <w:rsid w:val="006038B4"/>
    <w:rsid w:val="006076F7"/>
    <w:rsid w:val="00611795"/>
    <w:rsid w:val="00611E71"/>
    <w:rsid w:val="00612B8E"/>
    <w:rsid w:val="00615C49"/>
    <w:rsid w:val="0062111D"/>
    <w:rsid w:val="00621AF9"/>
    <w:rsid w:val="00622267"/>
    <w:rsid w:val="00625739"/>
    <w:rsid w:val="00625D98"/>
    <w:rsid w:val="00626835"/>
    <w:rsid w:val="00630E1A"/>
    <w:rsid w:val="00631BFF"/>
    <w:rsid w:val="006337A0"/>
    <w:rsid w:val="006346F2"/>
    <w:rsid w:val="00635B34"/>
    <w:rsid w:val="00635F1E"/>
    <w:rsid w:val="0064139C"/>
    <w:rsid w:val="00641655"/>
    <w:rsid w:val="0064217D"/>
    <w:rsid w:val="00644D82"/>
    <w:rsid w:val="00645471"/>
    <w:rsid w:val="0064694A"/>
    <w:rsid w:val="0064695B"/>
    <w:rsid w:val="006474F5"/>
    <w:rsid w:val="006479A7"/>
    <w:rsid w:val="006634FA"/>
    <w:rsid w:val="00663DB9"/>
    <w:rsid w:val="00664359"/>
    <w:rsid w:val="00664C6B"/>
    <w:rsid w:val="00665551"/>
    <w:rsid w:val="00666C34"/>
    <w:rsid w:val="00666FBD"/>
    <w:rsid w:val="006712BB"/>
    <w:rsid w:val="00672192"/>
    <w:rsid w:val="00673EC4"/>
    <w:rsid w:val="00673F06"/>
    <w:rsid w:val="00675CDD"/>
    <w:rsid w:val="00675F16"/>
    <w:rsid w:val="00676C36"/>
    <w:rsid w:val="0068118A"/>
    <w:rsid w:val="00690690"/>
    <w:rsid w:val="00690A89"/>
    <w:rsid w:val="00690F0C"/>
    <w:rsid w:val="006957CD"/>
    <w:rsid w:val="00696AA0"/>
    <w:rsid w:val="006A0620"/>
    <w:rsid w:val="006A47D3"/>
    <w:rsid w:val="006A6AF9"/>
    <w:rsid w:val="006A7DAC"/>
    <w:rsid w:val="006B23CF"/>
    <w:rsid w:val="006B3D53"/>
    <w:rsid w:val="006B4B0D"/>
    <w:rsid w:val="006B4C9E"/>
    <w:rsid w:val="006B6126"/>
    <w:rsid w:val="006B6F69"/>
    <w:rsid w:val="006B72A3"/>
    <w:rsid w:val="006B7B7B"/>
    <w:rsid w:val="006C0ECC"/>
    <w:rsid w:val="006C2A89"/>
    <w:rsid w:val="006C32FF"/>
    <w:rsid w:val="006D12EC"/>
    <w:rsid w:val="006D22E9"/>
    <w:rsid w:val="006E0486"/>
    <w:rsid w:val="006E0955"/>
    <w:rsid w:val="006E0F0A"/>
    <w:rsid w:val="006E1EB9"/>
    <w:rsid w:val="006E38CC"/>
    <w:rsid w:val="006E3E88"/>
    <w:rsid w:val="006E3F52"/>
    <w:rsid w:val="006E4103"/>
    <w:rsid w:val="006E5E0A"/>
    <w:rsid w:val="006E6ECB"/>
    <w:rsid w:val="006F0ED9"/>
    <w:rsid w:val="006F2F24"/>
    <w:rsid w:val="006F35F0"/>
    <w:rsid w:val="006F661B"/>
    <w:rsid w:val="0071042D"/>
    <w:rsid w:val="0071256A"/>
    <w:rsid w:val="00715D08"/>
    <w:rsid w:val="007175E5"/>
    <w:rsid w:val="00721215"/>
    <w:rsid w:val="00722A0B"/>
    <w:rsid w:val="00724738"/>
    <w:rsid w:val="00724CD9"/>
    <w:rsid w:val="00726E21"/>
    <w:rsid w:val="007271FC"/>
    <w:rsid w:val="00730411"/>
    <w:rsid w:val="007326C3"/>
    <w:rsid w:val="00732A72"/>
    <w:rsid w:val="007334C7"/>
    <w:rsid w:val="007339E1"/>
    <w:rsid w:val="007349B2"/>
    <w:rsid w:val="00735A24"/>
    <w:rsid w:val="0074271C"/>
    <w:rsid w:val="00743823"/>
    <w:rsid w:val="00744E7C"/>
    <w:rsid w:val="007523C2"/>
    <w:rsid w:val="00755817"/>
    <w:rsid w:val="00757F7C"/>
    <w:rsid w:val="00761DBC"/>
    <w:rsid w:val="0076305C"/>
    <w:rsid w:val="007644C0"/>
    <w:rsid w:val="00764DCE"/>
    <w:rsid w:val="00764EDB"/>
    <w:rsid w:val="00765684"/>
    <w:rsid w:val="0076677F"/>
    <w:rsid w:val="00767804"/>
    <w:rsid w:val="007704F3"/>
    <w:rsid w:val="007719E9"/>
    <w:rsid w:val="007732A0"/>
    <w:rsid w:val="00773749"/>
    <w:rsid w:val="00774FC8"/>
    <w:rsid w:val="007855C3"/>
    <w:rsid w:val="00785D78"/>
    <w:rsid w:val="00786EFC"/>
    <w:rsid w:val="007877DE"/>
    <w:rsid w:val="007911FC"/>
    <w:rsid w:val="0079371D"/>
    <w:rsid w:val="00795989"/>
    <w:rsid w:val="00795A2A"/>
    <w:rsid w:val="007A000D"/>
    <w:rsid w:val="007A0963"/>
    <w:rsid w:val="007A1739"/>
    <w:rsid w:val="007A4C28"/>
    <w:rsid w:val="007A508D"/>
    <w:rsid w:val="007A59CF"/>
    <w:rsid w:val="007A6248"/>
    <w:rsid w:val="007B2707"/>
    <w:rsid w:val="007B4BC3"/>
    <w:rsid w:val="007B7025"/>
    <w:rsid w:val="007C29EF"/>
    <w:rsid w:val="007C2BF2"/>
    <w:rsid w:val="007C315E"/>
    <w:rsid w:val="007C356E"/>
    <w:rsid w:val="007C4046"/>
    <w:rsid w:val="007C7261"/>
    <w:rsid w:val="007D036C"/>
    <w:rsid w:val="007D2AE1"/>
    <w:rsid w:val="007E2649"/>
    <w:rsid w:val="007E31BC"/>
    <w:rsid w:val="007E4169"/>
    <w:rsid w:val="007E54A6"/>
    <w:rsid w:val="007E5EF8"/>
    <w:rsid w:val="007E5FC1"/>
    <w:rsid w:val="007E6E9F"/>
    <w:rsid w:val="007E719B"/>
    <w:rsid w:val="007F3D98"/>
    <w:rsid w:val="007F6749"/>
    <w:rsid w:val="0080049C"/>
    <w:rsid w:val="00801B61"/>
    <w:rsid w:val="00802AAF"/>
    <w:rsid w:val="00804A3E"/>
    <w:rsid w:val="00805E6E"/>
    <w:rsid w:val="00807256"/>
    <w:rsid w:val="00810F08"/>
    <w:rsid w:val="00811DB9"/>
    <w:rsid w:val="008125CE"/>
    <w:rsid w:val="00814CFB"/>
    <w:rsid w:val="00815D86"/>
    <w:rsid w:val="008171E1"/>
    <w:rsid w:val="008223D9"/>
    <w:rsid w:val="00823F28"/>
    <w:rsid w:val="00824B4E"/>
    <w:rsid w:val="00824C12"/>
    <w:rsid w:val="00830832"/>
    <w:rsid w:val="008308FA"/>
    <w:rsid w:val="00831530"/>
    <w:rsid w:val="00836458"/>
    <w:rsid w:val="0083732F"/>
    <w:rsid w:val="00841C3B"/>
    <w:rsid w:val="00842B97"/>
    <w:rsid w:val="00842BB2"/>
    <w:rsid w:val="00843724"/>
    <w:rsid w:val="00847E8D"/>
    <w:rsid w:val="00850C2B"/>
    <w:rsid w:val="00851697"/>
    <w:rsid w:val="008546D7"/>
    <w:rsid w:val="00855A72"/>
    <w:rsid w:val="0086125B"/>
    <w:rsid w:val="00862A4A"/>
    <w:rsid w:val="008634C6"/>
    <w:rsid w:val="00865820"/>
    <w:rsid w:val="00867508"/>
    <w:rsid w:val="00867ECF"/>
    <w:rsid w:val="00870A71"/>
    <w:rsid w:val="008716AC"/>
    <w:rsid w:val="00873B49"/>
    <w:rsid w:val="008744D0"/>
    <w:rsid w:val="00875F56"/>
    <w:rsid w:val="00876962"/>
    <w:rsid w:val="00877BC2"/>
    <w:rsid w:val="0088001E"/>
    <w:rsid w:val="00881428"/>
    <w:rsid w:val="0088163B"/>
    <w:rsid w:val="00891500"/>
    <w:rsid w:val="00892B80"/>
    <w:rsid w:val="00896622"/>
    <w:rsid w:val="00896B09"/>
    <w:rsid w:val="00896C81"/>
    <w:rsid w:val="008A066D"/>
    <w:rsid w:val="008A1EEF"/>
    <w:rsid w:val="008A40D7"/>
    <w:rsid w:val="008A4B8B"/>
    <w:rsid w:val="008A5B7B"/>
    <w:rsid w:val="008A70D6"/>
    <w:rsid w:val="008A77AC"/>
    <w:rsid w:val="008B02AC"/>
    <w:rsid w:val="008B2735"/>
    <w:rsid w:val="008B3C1C"/>
    <w:rsid w:val="008B452A"/>
    <w:rsid w:val="008B5985"/>
    <w:rsid w:val="008B6338"/>
    <w:rsid w:val="008C52A7"/>
    <w:rsid w:val="008C78D6"/>
    <w:rsid w:val="008C7C09"/>
    <w:rsid w:val="008E3412"/>
    <w:rsid w:val="008E5775"/>
    <w:rsid w:val="008E76C1"/>
    <w:rsid w:val="008F3C53"/>
    <w:rsid w:val="008F4963"/>
    <w:rsid w:val="008F4FAC"/>
    <w:rsid w:val="00901343"/>
    <w:rsid w:val="00901929"/>
    <w:rsid w:val="009041EB"/>
    <w:rsid w:val="00906E53"/>
    <w:rsid w:val="00907E77"/>
    <w:rsid w:val="00911B20"/>
    <w:rsid w:val="00911D3C"/>
    <w:rsid w:val="00912F20"/>
    <w:rsid w:val="00913E9F"/>
    <w:rsid w:val="0092137C"/>
    <w:rsid w:val="00921B0F"/>
    <w:rsid w:val="00922211"/>
    <w:rsid w:val="0092410B"/>
    <w:rsid w:val="00925908"/>
    <w:rsid w:val="00925C29"/>
    <w:rsid w:val="00926769"/>
    <w:rsid w:val="00926A63"/>
    <w:rsid w:val="00927931"/>
    <w:rsid w:val="00927FD3"/>
    <w:rsid w:val="00932F2A"/>
    <w:rsid w:val="009403DE"/>
    <w:rsid w:val="00941DFD"/>
    <w:rsid w:val="00942794"/>
    <w:rsid w:val="00945D04"/>
    <w:rsid w:val="0094777C"/>
    <w:rsid w:val="00950B52"/>
    <w:rsid w:val="009535EA"/>
    <w:rsid w:val="009537D6"/>
    <w:rsid w:val="009549C2"/>
    <w:rsid w:val="00957E5C"/>
    <w:rsid w:val="0096498D"/>
    <w:rsid w:val="00965102"/>
    <w:rsid w:val="00967814"/>
    <w:rsid w:val="0097024E"/>
    <w:rsid w:val="00971C7D"/>
    <w:rsid w:val="0097399E"/>
    <w:rsid w:val="00975027"/>
    <w:rsid w:val="009750A4"/>
    <w:rsid w:val="0097660C"/>
    <w:rsid w:val="00976D69"/>
    <w:rsid w:val="00984896"/>
    <w:rsid w:val="009849FD"/>
    <w:rsid w:val="00985A1F"/>
    <w:rsid w:val="00990A1B"/>
    <w:rsid w:val="009913B3"/>
    <w:rsid w:val="00994CDD"/>
    <w:rsid w:val="00995549"/>
    <w:rsid w:val="00995E0A"/>
    <w:rsid w:val="00997AAB"/>
    <w:rsid w:val="009A0BAC"/>
    <w:rsid w:val="009A0FD7"/>
    <w:rsid w:val="009A329C"/>
    <w:rsid w:val="009A510C"/>
    <w:rsid w:val="009A5BB0"/>
    <w:rsid w:val="009A5FD9"/>
    <w:rsid w:val="009A622D"/>
    <w:rsid w:val="009A7C5B"/>
    <w:rsid w:val="009B06B6"/>
    <w:rsid w:val="009B15DA"/>
    <w:rsid w:val="009B33BC"/>
    <w:rsid w:val="009B4D5D"/>
    <w:rsid w:val="009B5316"/>
    <w:rsid w:val="009B68A2"/>
    <w:rsid w:val="009C0851"/>
    <w:rsid w:val="009C2392"/>
    <w:rsid w:val="009C2558"/>
    <w:rsid w:val="009C54C0"/>
    <w:rsid w:val="009D33D6"/>
    <w:rsid w:val="009D393B"/>
    <w:rsid w:val="009D5DCB"/>
    <w:rsid w:val="009D5F8A"/>
    <w:rsid w:val="009E12E6"/>
    <w:rsid w:val="009E367C"/>
    <w:rsid w:val="009E5249"/>
    <w:rsid w:val="009E5802"/>
    <w:rsid w:val="009F0727"/>
    <w:rsid w:val="009F247B"/>
    <w:rsid w:val="009F3101"/>
    <w:rsid w:val="009F5735"/>
    <w:rsid w:val="009F5942"/>
    <w:rsid w:val="009F763C"/>
    <w:rsid w:val="00A00725"/>
    <w:rsid w:val="00A0104F"/>
    <w:rsid w:val="00A02862"/>
    <w:rsid w:val="00A057ED"/>
    <w:rsid w:val="00A06494"/>
    <w:rsid w:val="00A0654A"/>
    <w:rsid w:val="00A10043"/>
    <w:rsid w:val="00A10FC4"/>
    <w:rsid w:val="00A123CF"/>
    <w:rsid w:val="00A12EF3"/>
    <w:rsid w:val="00A139D5"/>
    <w:rsid w:val="00A15086"/>
    <w:rsid w:val="00A21C8A"/>
    <w:rsid w:val="00A22BBD"/>
    <w:rsid w:val="00A23E1C"/>
    <w:rsid w:val="00A25DF1"/>
    <w:rsid w:val="00A308A4"/>
    <w:rsid w:val="00A31B8A"/>
    <w:rsid w:val="00A32260"/>
    <w:rsid w:val="00A329BB"/>
    <w:rsid w:val="00A3331F"/>
    <w:rsid w:val="00A3392D"/>
    <w:rsid w:val="00A377A1"/>
    <w:rsid w:val="00A3782B"/>
    <w:rsid w:val="00A427E0"/>
    <w:rsid w:val="00A4514C"/>
    <w:rsid w:val="00A4697D"/>
    <w:rsid w:val="00A507E4"/>
    <w:rsid w:val="00A54630"/>
    <w:rsid w:val="00A55852"/>
    <w:rsid w:val="00A62377"/>
    <w:rsid w:val="00A651DE"/>
    <w:rsid w:val="00A66EDD"/>
    <w:rsid w:val="00A71492"/>
    <w:rsid w:val="00A729C3"/>
    <w:rsid w:val="00A749AD"/>
    <w:rsid w:val="00A7609C"/>
    <w:rsid w:val="00A76AC5"/>
    <w:rsid w:val="00A81705"/>
    <w:rsid w:val="00A855CD"/>
    <w:rsid w:val="00A91A6A"/>
    <w:rsid w:val="00A9215F"/>
    <w:rsid w:val="00A94F7B"/>
    <w:rsid w:val="00A95B9D"/>
    <w:rsid w:val="00A95D03"/>
    <w:rsid w:val="00A95F50"/>
    <w:rsid w:val="00A964E5"/>
    <w:rsid w:val="00A97CF3"/>
    <w:rsid w:val="00AA0806"/>
    <w:rsid w:val="00AA45D9"/>
    <w:rsid w:val="00AA686C"/>
    <w:rsid w:val="00AB02AE"/>
    <w:rsid w:val="00AB1304"/>
    <w:rsid w:val="00AB3374"/>
    <w:rsid w:val="00AB3F5D"/>
    <w:rsid w:val="00AB5A40"/>
    <w:rsid w:val="00AB6C8B"/>
    <w:rsid w:val="00AC302E"/>
    <w:rsid w:val="00AC5FFB"/>
    <w:rsid w:val="00AC6E48"/>
    <w:rsid w:val="00AD0FBB"/>
    <w:rsid w:val="00AD252E"/>
    <w:rsid w:val="00AD2E1E"/>
    <w:rsid w:val="00AD631A"/>
    <w:rsid w:val="00AE0BE0"/>
    <w:rsid w:val="00AE19AF"/>
    <w:rsid w:val="00AE2569"/>
    <w:rsid w:val="00AE45AF"/>
    <w:rsid w:val="00AE5AB1"/>
    <w:rsid w:val="00AE6AD7"/>
    <w:rsid w:val="00AE7C4B"/>
    <w:rsid w:val="00AF0A0C"/>
    <w:rsid w:val="00AF1E3D"/>
    <w:rsid w:val="00AF48C9"/>
    <w:rsid w:val="00AF663D"/>
    <w:rsid w:val="00B00EDC"/>
    <w:rsid w:val="00B01F6A"/>
    <w:rsid w:val="00B06A4C"/>
    <w:rsid w:val="00B10384"/>
    <w:rsid w:val="00B12A0E"/>
    <w:rsid w:val="00B132BA"/>
    <w:rsid w:val="00B1444C"/>
    <w:rsid w:val="00B15FBB"/>
    <w:rsid w:val="00B165F7"/>
    <w:rsid w:val="00B16DBD"/>
    <w:rsid w:val="00B209C1"/>
    <w:rsid w:val="00B2284C"/>
    <w:rsid w:val="00B22C79"/>
    <w:rsid w:val="00B2432C"/>
    <w:rsid w:val="00B2495D"/>
    <w:rsid w:val="00B2533C"/>
    <w:rsid w:val="00B27F60"/>
    <w:rsid w:val="00B33726"/>
    <w:rsid w:val="00B3496C"/>
    <w:rsid w:val="00B35FE0"/>
    <w:rsid w:val="00B36F2B"/>
    <w:rsid w:val="00B42380"/>
    <w:rsid w:val="00B456EB"/>
    <w:rsid w:val="00B47008"/>
    <w:rsid w:val="00B507C4"/>
    <w:rsid w:val="00B557DC"/>
    <w:rsid w:val="00B5715A"/>
    <w:rsid w:val="00B57F5B"/>
    <w:rsid w:val="00B6059D"/>
    <w:rsid w:val="00B6286D"/>
    <w:rsid w:val="00B633CE"/>
    <w:rsid w:val="00B70C83"/>
    <w:rsid w:val="00B70DF1"/>
    <w:rsid w:val="00B73B43"/>
    <w:rsid w:val="00B77A25"/>
    <w:rsid w:val="00B80FFA"/>
    <w:rsid w:val="00B8164D"/>
    <w:rsid w:val="00B85030"/>
    <w:rsid w:val="00B900D5"/>
    <w:rsid w:val="00B90263"/>
    <w:rsid w:val="00B90E01"/>
    <w:rsid w:val="00BA25F4"/>
    <w:rsid w:val="00BA3255"/>
    <w:rsid w:val="00BA4806"/>
    <w:rsid w:val="00BB0DF7"/>
    <w:rsid w:val="00BB1739"/>
    <w:rsid w:val="00BB236D"/>
    <w:rsid w:val="00BB4861"/>
    <w:rsid w:val="00BB76B6"/>
    <w:rsid w:val="00BB7DD3"/>
    <w:rsid w:val="00BC3EA4"/>
    <w:rsid w:val="00BC4C42"/>
    <w:rsid w:val="00BC5A53"/>
    <w:rsid w:val="00BC6561"/>
    <w:rsid w:val="00BC7E89"/>
    <w:rsid w:val="00BC7EAC"/>
    <w:rsid w:val="00BD10DB"/>
    <w:rsid w:val="00BD117A"/>
    <w:rsid w:val="00BD3734"/>
    <w:rsid w:val="00BD441A"/>
    <w:rsid w:val="00BD5556"/>
    <w:rsid w:val="00BD6980"/>
    <w:rsid w:val="00BE3106"/>
    <w:rsid w:val="00BE740B"/>
    <w:rsid w:val="00BF1333"/>
    <w:rsid w:val="00BF1573"/>
    <w:rsid w:val="00BF4DDB"/>
    <w:rsid w:val="00BF54FE"/>
    <w:rsid w:val="00BF6E07"/>
    <w:rsid w:val="00C00659"/>
    <w:rsid w:val="00C032B2"/>
    <w:rsid w:val="00C05894"/>
    <w:rsid w:val="00C05E7C"/>
    <w:rsid w:val="00C0633A"/>
    <w:rsid w:val="00C109B5"/>
    <w:rsid w:val="00C16D41"/>
    <w:rsid w:val="00C179E8"/>
    <w:rsid w:val="00C20424"/>
    <w:rsid w:val="00C21846"/>
    <w:rsid w:val="00C220AE"/>
    <w:rsid w:val="00C223DF"/>
    <w:rsid w:val="00C23194"/>
    <w:rsid w:val="00C258DA"/>
    <w:rsid w:val="00C2715B"/>
    <w:rsid w:val="00C27D1E"/>
    <w:rsid w:val="00C3099B"/>
    <w:rsid w:val="00C31B7C"/>
    <w:rsid w:val="00C34FE9"/>
    <w:rsid w:val="00C40BF4"/>
    <w:rsid w:val="00C42718"/>
    <w:rsid w:val="00C447AF"/>
    <w:rsid w:val="00C44D6E"/>
    <w:rsid w:val="00C452D0"/>
    <w:rsid w:val="00C47B2F"/>
    <w:rsid w:val="00C5012F"/>
    <w:rsid w:val="00C55E47"/>
    <w:rsid w:val="00C56733"/>
    <w:rsid w:val="00C56FC9"/>
    <w:rsid w:val="00C60340"/>
    <w:rsid w:val="00C636E3"/>
    <w:rsid w:val="00C63C6D"/>
    <w:rsid w:val="00C65EA5"/>
    <w:rsid w:val="00C660A5"/>
    <w:rsid w:val="00C670E0"/>
    <w:rsid w:val="00C6762A"/>
    <w:rsid w:val="00C72E4C"/>
    <w:rsid w:val="00C73C0A"/>
    <w:rsid w:val="00C75258"/>
    <w:rsid w:val="00C752B7"/>
    <w:rsid w:val="00C76C20"/>
    <w:rsid w:val="00C772A2"/>
    <w:rsid w:val="00C77972"/>
    <w:rsid w:val="00C8467E"/>
    <w:rsid w:val="00C84FB4"/>
    <w:rsid w:val="00C8558D"/>
    <w:rsid w:val="00C90072"/>
    <w:rsid w:val="00C914B6"/>
    <w:rsid w:val="00C92FE1"/>
    <w:rsid w:val="00C94AB2"/>
    <w:rsid w:val="00CA0FF9"/>
    <w:rsid w:val="00CA2093"/>
    <w:rsid w:val="00CA2532"/>
    <w:rsid w:val="00CA3E4A"/>
    <w:rsid w:val="00CA6E79"/>
    <w:rsid w:val="00CB04A8"/>
    <w:rsid w:val="00CB0DE6"/>
    <w:rsid w:val="00CB2587"/>
    <w:rsid w:val="00CB3182"/>
    <w:rsid w:val="00CB37D1"/>
    <w:rsid w:val="00CB52A6"/>
    <w:rsid w:val="00CC1025"/>
    <w:rsid w:val="00CC1CC4"/>
    <w:rsid w:val="00CC4698"/>
    <w:rsid w:val="00CC549E"/>
    <w:rsid w:val="00CC789E"/>
    <w:rsid w:val="00CD2725"/>
    <w:rsid w:val="00CD2C31"/>
    <w:rsid w:val="00CD3409"/>
    <w:rsid w:val="00CD48AA"/>
    <w:rsid w:val="00CD5E97"/>
    <w:rsid w:val="00CE011C"/>
    <w:rsid w:val="00CE0FF8"/>
    <w:rsid w:val="00CE18CE"/>
    <w:rsid w:val="00CE192B"/>
    <w:rsid w:val="00CE3649"/>
    <w:rsid w:val="00CE5C50"/>
    <w:rsid w:val="00CE7693"/>
    <w:rsid w:val="00CF131C"/>
    <w:rsid w:val="00CF26F8"/>
    <w:rsid w:val="00CF27F3"/>
    <w:rsid w:val="00CF3742"/>
    <w:rsid w:val="00CF4A61"/>
    <w:rsid w:val="00CF6E1C"/>
    <w:rsid w:val="00CF7EBE"/>
    <w:rsid w:val="00D016A1"/>
    <w:rsid w:val="00D034DB"/>
    <w:rsid w:val="00D05055"/>
    <w:rsid w:val="00D05443"/>
    <w:rsid w:val="00D06BE0"/>
    <w:rsid w:val="00D07793"/>
    <w:rsid w:val="00D10341"/>
    <w:rsid w:val="00D12DDF"/>
    <w:rsid w:val="00D13EDA"/>
    <w:rsid w:val="00D16648"/>
    <w:rsid w:val="00D21CCB"/>
    <w:rsid w:val="00D22353"/>
    <w:rsid w:val="00D248D5"/>
    <w:rsid w:val="00D25020"/>
    <w:rsid w:val="00D25296"/>
    <w:rsid w:val="00D25BB7"/>
    <w:rsid w:val="00D26134"/>
    <w:rsid w:val="00D31C71"/>
    <w:rsid w:val="00D32204"/>
    <w:rsid w:val="00D3226E"/>
    <w:rsid w:val="00D323AA"/>
    <w:rsid w:val="00D352A2"/>
    <w:rsid w:val="00D35D07"/>
    <w:rsid w:val="00D406BF"/>
    <w:rsid w:val="00D41EA0"/>
    <w:rsid w:val="00D466E0"/>
    <w:rsid w:val="00D47161"/>
    <w:rsid w:val="00D51A11"/>
    <w:rsid w:val="00D537DA"/>
    <w:rsid w:val="00D54709"/>
    <w:rsid w:val="00D55555"/>
    <w:rsid w:val="00D600B0"/>
    <w:rsid w:val="00D60238"/>
    <w:rsid w:val="00D6268C"/>
    <w:rsid w:val="00D652A6"/>
    <w:rsid w:val="00D658E3"/>
    <w:rsid w:val="00D65F67"/>
    <w:rsid w:val="00D67B80"/>
    <w:rsid w:val="00D72E8A"/>
    <w:rsid w:val="00D73666"/>
    <w:rsid w:val="00D740CA"/>
    <w:rsid w:val="00D77BD5"/>
    <w:rsid w:val="00D8242B"/>
    <w:rsid w:val="00D83D3E"/>
    <w:rsid w:val="00D9219B"/>
    <w:rsid w:val="00D92487"/>
    <w:rsid w:val="00D9269E"/>
    <w:rsid w:val="00D92716"/>
    <w:rsid w:val="00D941FF"/>
    <w:rsid w:val="00D95F8F"/>
    <w:rsid w:val="00D96D3F"/>
    <w:rsid w:val="00DA1C08"/>
    <w:rsid w:val="00DA265C"/>
    <w:rsid w:val="00DA2B69"/>
    <w:rsid w:val="00DA3BF5"/>
    <w:rsid w:val="00DA53F0"/>
    <w:rsid w:val="00DA6BE4"/>
    <w:rsid w:val="00DB19C7"/>
    <w:rsid w:val="00DB620F"/>
    <w:rsid w:val="00DB7102"/>
    <w:rsid w:val="00DB7E98"/>
    <w:rsid w:val="00DC0AEE"/>
    <w:rsid w:val="00DC0BCF"/>
    <w:rsid w:val="00DC24E8"/>
    <w:rsid w:val="00DC4BDD"/>
    <w:rsid w:val="00DC61FC"/>
    <w:rsid w:val="00DC6245"/>
    <w:rsid w:val="00DC676A"/>
    <w:rsid w:val="00DC6E6F"/>
    <w:rsid w:val="00DC7249"/>
    <w:rsid w:val="00DD1B62"/>
    <w:rsid w:val="00DD20DF"/>
    <w:rsid w:val="00DD250E"/>
    <w:rsid w:val="00DD3075"/>
    <w:rsid w:val="00DD4F6C"/>
    <w:rsid w:val="00DD4FD2"/>
    <w:rsid w:val="00DD6B01"/>
    <w:rsid w:val="00DE1616"/>
    <w:rsid w:val="00DE3938"/>
    <w:rsid w:val="00DE4455"/>
    <w:rsid w:val="00DE488C"/>
    <w:rsid w:val="00DE4C01"/>
    <w:rsid w:val="00DE6805"/>
    <w:rsid w:val="00DF0580"/>
    <w:rsid w:val="00DF19D9"/>
    <w:rsid w:val="00DF42F5"/>
    <w:rsid w:val="00E04A05"/>
    <w:rsid w:val="00E06BC7"/>
    <w:rsid w:val="00E07389"/>
    <w:rsid w:val="00E113C0"/>
    <w:rsid w:val="00E12DCA"/>
    <w:rsid w:val="00E168AD"/>
    <w:rsid w:val="00E21204"/>
    <w:rsid w:val="00E2390A"/>
    <w:rsid w:val="00E23CB1"/>
    <w:rsid w:val="00E23D55"/>
    <w:rsid w:val="00E24029"/>
    <w:rsid w:val="00E24F97"/>
    <w:rsid w:val="00E25609"/>
    <w:rsid w:val="00E31FD5"/>
    <w:rsid w:val="00E43686"/>
    <w:rsid w:val="00E4422A"/>
    <w:rsid w:val="00E45763"/>
    <w:rsid w:val="00E45A4E"/>
    <w:rsid w:val="00E50F38"/>
    <w:rsid w:val="00E51783"/>
    <w:rsid w:val="00E51F7B"/>
    <w:rsid w:val="00E5419D"/>
    <w:rsid w:val="00E5669A"/>
    <w:rsid w:val="00E5776C"/>
    <w:rsid w:val="00E57B6A"/>
    <w:rsid w:val="00E57DC9"/>
    <w:rsid w:val="00E57E40"/>
    <w:rsid w:val="00E57EED"/>
    <w:rsid w:val="00E604BF"/>
    <w:rsid w:val="00E60E0B"/>
    <w:rsid w:val="00E6143D"/>
    <w:rsid w:val="00E61E95"/>
    <w:rsid w:val="00E703D9"/>
    <w:rsid w:val="00E735FE"/>
    <w:rsid w:val="00E747C1"/>
    <w:rsid w:val="00E74BD9"/>
    <w:rsid w:val="00E76D3B"/>
    <w:rsid w:val="00E8082F"/>
    <w:rsid w:val="00E809F2"/>
    <w:rsid w:val="00E82D5D"/>
    <w:rsid w:val="00E8472A"/>
    <w:rsid w:val="00E85BFA"/>
    <w:rsid w:val="00E85FA8"/>
    <w:rsid w:val="00E8680B"/>
    <w:rsid w:val="00E9000A"/>
    <w:rsid w:val="00E91896"/>
    <w:rsid w:val="00E92776"/>
    <w:rsid w:val="00E9377C"/>
    <w:rsid w:val="00E93E90"/>
    <w:rsid w:val="00E960FC"/>
    <w:rsid w:val="00E9657D"/>
    <w:rsid w:val="00E96696"/>
    <w:rsid w:val="00E9719A"/>
    <w:rsid w:val="00E97E03"/>
    <w:rsid w:val="00EA1295"/>
    <w:rsid w:val="00EA132F"/>
    <w:rsid w:val="00EA1362"/>
    <w:rsid w:val="00EA2694"/>
    <w:rsid w:val="00EA3F13"/>
    <w:rsid w:val="00EA56D4"/>
    <w:rsid w:val="00EB2CDE"/>
    <w:rsid w:val="00EB6DDD"/>
    <w:rsid w:val="00EC4709"/>
    <w:rsid w:val="00EC5993"/>
    <w:rsid w:val="00EC6716"/>
    <w:rsid w:val="00EC7624"/>
    <w:rsid w:val="00EC7F0C"/>
    <w:rsid w:val="00ED20A2"/>
    <w:rsid w:val="00ED34D5"/>
    <w:rsid w:val="00ED4209"/>
    <w:rsid w:val="00ED5413"/>
    <w:rsid w:val="00ED677F"/>
    <w:rsid w:val="00ED739E"/>
    <w:rsid w:val="00ED75EA"/>
    <w:rsid w:val="00EE0546"/>
    <w:rsid w:val="00EE2254"/>
    <w:rsid w:val="00EE2694"/>
    <w:rsid w:val="00EE4353"/>
    <w:rsid w:val="00EE46F4"/>
    <w:rsid w:val="00EE4FB8"/>
    <w:rsid w:val="00EE77EB"/>
    <w:rsid w:val="00EF0477"/>
    <w:rsid w:val="00EF0B1B"/>
    <w:rsid w:val="00EF5B24"/>
    <w:rsid w:val="00EF6A65"/>
    <w:rsid w:val="00F02131"/>
    <w:rsid w:val="00F039A5"/>
    <w:rsid w:val="00F04E98"/>
    <w:rsid w:val="00F05969"/>
    <w:rsid w:val="00F07456"/>
    <w:rsid w:val="00F07C08"/>
    <w:rsid w:val="00F1149D"/>
    <w:rsid w:val="00F12D2B"/>
    <w:rsid w:val="00F13DAB"/>
    <w:rsid w:val="00F17B2F"/>
    <w:rsid w:val="00F2257B"/>
    <w:rsid w:val="00F237A2"/>
    <w:rsid w:val="00F266B4"/>
    <w:rsid w:val="00F2751A"/>
    <w:rsid w:val="00F30149"/>
    <w:rsid w:val="00F30BAD"/>
    <w:rsid w:val="00F3500A"/>
    <w:rsid w:val="00F35089"/>
    <w:rsid w:val="00F363F2"/>
    <w:rsid w:val="00F36C4F"/>
    <w:rsid w:val="00F4085E"/>
    <w:rsid w:val="00F45E86"/>
    <w:rsid w:val="00F51811"/>
    <w:rsid w:val="00F54FFD"/>
    <w:rsid w:val="00F55A25"/>
    <w:rsid w:val="00F57359"/>
    <w:rsid w:val="00F5742D"/>
    <w:rsid w:val="00F60179"/>
    <w:rsid w:val="00F63888"/>
    <w:rsid w:val="00F63F5E"/>
    <w:rsid w:val="00F656B4"/>
    <w:rsid w:val="00F70672"/>
    <w:rsid w:val="00F72384"/>
    <w:rsid w:val="00F75632"/>
    <w:rsid w:val="00F77063"/>
    <w:rsid w:val="00F806D7"/>
    <w:rsid w:val="00F81054"/>
    <w:rsid w:val="00F83B7D"/>
    <w:rsid w:val="00F84730"/>
    <w:rsid w:val="00F93267"/>
    <w:rsid w:val="00F93730"/>
    <w:rsid w:val="00F93796"/>
    <w:rsid w:val="00F93BE9"/>
    <w:rsid w:val="00F96B39"/>
    <w:rsid w:val="00F96FCF"/>
    <w:rsid w:val="00FA0E42"/>
    <w:rsid w:val="00FA0E56"/>
    <w:rsid w:val="00FA31CE"/>
    <w:rsid w:val="00FA44F0"/>
    <w:rsid w:val="00FA58CA"/>
    <w:rsid w:val="00FA7BBD"/>
    <w:rsid w:val="00FB4FFB"/>
    <w:rsid w:val="00FB74F4"/>
    <w:rsid w:val="00FB7C8F"/>
    <w:rsid w:val="00FC3638"/>
    <w:rsid w:val="00FC587A"/>
    <w:rsid w:val="00FC6184"/>
    <w:rsid w:val="00FC6420"/>
    <w:rsid w:val="00FC71F7"/>
    <w:rsid w:val="00FC7440"/>
    <w:rsid w:val="00FD2BF1"/>
    <w:rsid w:val="00FD361E"/>
    <w:rsid w:val="00FD5451"/>
    <w:rsid w:val="00FD5BE3"/>
    <w:rsid w:val="00FE29FC"/>
    <w:rsid w:val="00FE3F13"/>
    <w:rsid w:val="00FE722A"/>
    <w:rsid w:val="00FF115A"/>
    <w:rsid w:val="00FF13CC"/>
    <w:rsid w:val="00FF28AC"/>
    <w:rsid w:val="00FF2A03"/>
    <w:rsid w:val="00FF334E"/>
    <w:rsid w:val="00FF77E7"/>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8BC8E"/>
  <w15:chartTrackingRefBased/>
  <w15:docId w15:val="{361C0CF8-CFC7-427C-BE7D-15BD60A8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pPr>
      <w:spacing w:after="0" w:line="240" w:lineRule="auto"/>
    </w:pPr>
    <w:rPr>
      <w:rFonts w:ascii="Calibri" w:hAnsi="Calibri" w:cs="Calibri"/>
      <w:kern w:val="0"/>
      <w:sz w:val="24"/>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pPr>
      <w:spacing w:line="240" w:lineRule="auto"/>
    </w:pPr>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ascii="Times New Roman" w:hAnsi="Times New Roman" w:cs="Times New Roman"/>
      <w:sz w:val="24"/>
      <w:szCs w:val="24"/>
    </w:rPr>
  </w:style>
  <w:style w:type="paragraph" w:styleId="PlainText">
    <w:name w:val="Plain Text"/>
    <w:basedOn w:val="Normal"/>
    <w:link w:val="PlainTextChar"/>
    <w:uiPriority w:val="99"/>
    <w:semiHidden/>
    <w:unhideWhenUsed/>
    <w:rsid w:val="004201E8"/>
    <w:pPr>
      <w:spacing w:after="0" w:line="240" w:lineRule="auto"/>
    </w:pPr>
    <w:rPr>
      <w:rFonts w:ascii="Times New Roman" w:hAnsi="Times New Roman"/>
      <w:kern w:val="0"/>
      <w:sz w:val="24"/>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kleg.gov/PDF/33/Bills/SB0115A.PDF" TargetMode="External"/><Relationship Id="rId18" Type="http://schemas.openxmlformats.org/officeDocument/2006/relationships/hyperlink" Target="https://legislature.idaho.gov/wp-content/uploads/sessioninfo/2024/legislation/H0505.pdf" TargetMode="External"/><Relationship Id="rId26" Type="http://schemas.openxmlformats.org/officeDocument/2006/relationships/hyperlink" Target="https://ilga.gov/legislation/103/SB/PDF/10300SB3668.pdf" TargetMode="External"/><Relationship Id="rId39" Type="http://schemas.openxmlformats.org/officeDocument/2006/relationships/hyperlink" Target="https://wyoleg.gov/2024/Introduced/HB0014.pdf" TargetMode="External"/><Relationship Id="rId21" Type="http://schemas.openxmlformats.org/officeDocument/2006/relationships/hyperlink" Target="https://ilga.gov/legislation/103/HB/PDF/10300HB5549.pdf" TargetMode="External"/><Relationship Id="rId34" Type="http://schemas.openxmlformats.org/officeDocument/2006/relationships/hyperlink" Target="https://www.revisor.mn.gov/bills/text.php?number=SF3532&amp;version=0&amp;session=ls93&amp;session_year=2024&amp;session_number=0&amp;format=pdf" TargetMode="External"/><Relationship Id="rId42" Type="http://schemas.openxmlformats.org/officeDocument/2006/relationships/theme" Target="theme/theme1.xml"/><Relationship Id="rId7" Type="http://schemas.openxmlformats.org/officeDocument/2006/relationships/hyperlink" Target="mailto:cbloom@facs.org" TargetMode="External"/><Relationship Id="rId2" Type="http://schemas.openxmlformats.org/officeDocument/2006/relationships/numbering" Target="numbering.xml"/><Relationship Id="rId16" Type="http://schemas.openxmlformats.org/officeDocument/2006/relationships/hyperlink" Target="https://leginfo.legislature.ca.gov/faces/billPdf.xhtml?bill_id=202320240SB1120&amp;version=20230SB112099INT" TargetMode="External"/><Relationship Id="rId20" Type="http://schemas.openxmlformats.org/officeDocument/2006/relationships/hyperlink" Target="https://ilga.gov/legislation/103/HB/PDF/10300HB5404.pdf" TargetMode="External"/><Relationship Id="rId29" Type="http://schemas.openxmlformats.org/officeDocument/2006/relationships/hyperlink" Target="https://www.legis.iowa.gov/docs/publications/LGi/90/HF2412.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wish.org/refer-a-child" TargetMode="External"/><Relationship Id="rId24" Type="http://schemas.openxmlformats.org/officeDocument/2006/relationships/hyperlink" Target="https://ilga.gov/legislation/103/SB/PDF/10300SB3548.pdf" TargetMode="External"/><Relationship Id="rId32" Type="http://schemas.openxmlformats.org/officeDocument/2006/relationships/hyperlink" Target="https://mgaleg.maryland.gov/2024RS/bills/hb/hb1439F.pdf" TargetMode="External"/><Relationship Id="rId37" Type="http://schemas.openxmlformats.org/officeDocument/2006/relationships/hyperlink" Target="https://legislation.nysenate.gov/pdf/bills/2023/S8553" TargetMode="External"/><Relationship Id="rId40" Type="http://schemas.openxmlformats.org/officeDocument/2006/relationships/hyperlink" Target="https://www.quorum.us/spreadsheet/external/QGjJBFIfORzJNAtlNvfp/" TargetMode="External"/><Relationship Id="rId5" Type="http://schemas.openxmlformats.org/officeDocument/2006/relationships/webSettings" Target="webSettings.xml"/><Relationship Id="rId15" Type="http://schemas.openxmlformats.org/officeDocument/2006/relationships/hyperlink" Target="https://leginfo.legislature.ca.gov/faces/billNavClient.xhtml?bill_id=202320240AB2258" TargetMode="External"/><Relationship Id="rId23" Type="http://schemas.openxmlformats.org/officeDocument/2006/relationships/hyperlink" Target="https://ilga.gov/legislation/103/SB/PDF/10300SB3547.pdf" TargetMode="External"/><Relationship Id="rId28" Type="http://schemas.openxmlformats.org/officeDocument/2006/relationships/hyperlink" Target="https://ilga.gov/legislation/103/SB/PDF/10300SB3739.pdf" TargetMode="External"/><Relationship Id="rId36" Type="http://schemas.openxmlformats.org/officeDocument/2006/relationships/hyperlink" Target="https://documents.house.mo.gov/billtracking/bills241/hlrbillspdf/4618H.01I.pdf" TargetMode="External"/><Relationship Id="rId10" Type="http://schemas.openxmlformats.org/officeDocument/2006/relationships/hyperlink" Target="https://wish.org/refer-a-child" TargetMode="External"/><Relationship Id="rId19" Type="http://schemas.openxmlformats.org/officeDocument/2006/relationships/hyperlink" Target="https://ilga.gov/legislation/103/HB/PDF/10300HB5395.pdf" TargetMode="External"/><Relationship Id="rId31" Type="http://schemas.openxmlformats.org/officeDocument/2006/relationships/hyperlink" Target="https://www.kslegislature.org/li/b2023_24/measures/documents/sb496_00_0000.pdf" TargetMode="External"/><Relationship Id="rId4" Type="http://schemas.openxmlformats.org/officeDocument/2006/relationships/settings" Target="settings.xml"/><Relationship Id="rId9" Type="http://schemas.openxmlformats.org/officeDocument/2006/relationships/hyperlink" Target="https://www.cmadocs.org/event-info/sessionaltcd/LEGDAY24/t/legislative-advocacy-day" TargetMode="External"/><Relationship Id="rId14" Type="http://schemas.openxmlformats.org/officeDocument/2006/relationships/hyperlink" Target="https://www.akleg.gov/PDF/33/Bills/SB0222A.PDF" TargetMode="External"/><Relationship Id="rId22" Type="http://schemas.openxmlformats.org/officeDocument/2006/relationships/hyperlink" Target="https://ilga.gov/legislation/103/HB/PDF/10300HB5586.pdf" TargetMode="External"/><Relationship Id="rId27" Type="http://schemas.openxmlformats.org/officeDocument/2006/relationships/hyperlink" Target="https://ilga.gov/legislation/103/SB/PDF/10300SB3732.pdf" TargetMode="External"/><Relationship Id="rId30" Type="http://schemas.openxmlformats.org/officeDocument/2006/relationships/hyperlink" Target="https://www.legis.iowa.gov/docs/publications/LGi/90/HF2488.pdf" TargetMode="External"/><Relationship Id="rId35" Type="http://schemas.openxmlformats.org/officeDocument/2006/relationships/hyperlink" Target="https://documents.house.mo.gov/billtracking/bills241/hlrbillspdf/3285H.01I.pdf" TargetMode="External"/><Relationship Id="rId8" Type="http://schemas.openxmlformats.org/officeDocument/2006/relationships/hyperlink" Target="https://www.facs.org/advocacy/state-legislation/chapter-state-advocacy-grant-program/" TargetMode="External"/><Relationship Id="rId3" Type="http://schemas.openxmlformats.org/officeDocument/2006/relationships/styles" Target="styles.xml"/><Relationship Id="rId12" Type="http://schemas.openxmlformats.org/officeDocument/2006/relationships/hyperlink" Target="https://www.multistate.us/resources/2024-legislative-session-dates" TargetMode="External"/><Relationship Id="rId17" Type="http://schemas.openxmlformats.org/officeDocument/2006/relationships/hyperlink" Target="https://www.legis.ga.gov/api/legislation/document/20232024/223374" TargetMode="External"/><Relationship Id="rId25" Type="http://schemas.openxmlformats.org/officeDocument/2006/relationships/hyperlink" Target="http://ilga.gov/legislation/103/SB/PDF/10300SB3653.pdf" TargetMode="External"/><Relationship Id="rId33" Type="http://schemas.openxmlformats.org/officeDocument/2006/relationships/hyperlink" Target="https://www.revisor.mn.gov/bills/text.php?number=HF3578&amp;version=0&amp;session=ls93&amp;session_year=2024&amp;session_number=0&amp;format=pdf" TargetMode="External"/><Relationship Id="rId38" Type="http://schemas.openxmlformats.org/officeDocument/2006/relationships/hyperlink" Target="http://webserver1.lsb.state.ok.us/cf_pdf/2023-24%20INT/hB/HB3190%20I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2959</Words>
  <Characters>21095</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10</cp:revision>
  <dcterms:created xsi:type="dcterms:W3CDTF">2024-02-26T18:45:00Z</dcterms:created>
  <dcterms:modified xsi:type="dcterms:W3CDTF">2024-02-26T19:15:00Z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